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2CA17" w14:textId="77777777" w:rsidR="00431078" w:rsidRDefault="00974196" w:rsidP="00974196">
      <w:pPr>
        <w:pStyle w:val="Ttulo2"/>
        <w:jc w:val="center"/>
      </w:pPr>
      <w:bookmarkStart w:id="0" w:name="_3kwu4ban2an7" w:colFirst="0" w:colLast="0"/>
      <w:bookmarkStart w:id="1" w:name="_GoBack"/>
      <w:bookmarkEnd w:id="0"/>
      <w:bookmarkEnd w:id="1"/>
      <w:r>
        <w:t>TERMO DE REFERÊNCIA PARA AQUISIÇÃO DE MATERIAL DE CONSUMO</w:t>
      </w:r>
    </w:p>
    <w:p w14:paraId="2C0FBFCE" w14:textId="77777777" w:rsidR="00577AC0" w:rsidRDefault="00577AC0">
      <w:pPr>
        <w:rPr>
          <w:color w:val="3D85C6"/>
        </w:rPr>
      </w:pPr>
    </w:p>
    <w:p w14:paraId="733E0771" w14:textId="77777777" w:rsidR="00974196" w:rsidRDefault="00974196" w:rsidP="00974196">
      <w:pPr>
        <w:jc w:val="both"/>
        <w:rPr>
          <w:b/>
        </w:rPr>
      </w:pPr>
      <w:bookmarkStart w:id="2" w:name="_o32hy6o8au8g" w:colFirst="0" w:colLast="0"/>
      <w:bookmarkEnd w:id="2"/>
      <w:r>
        <w:rPr>
          <w:b/>
        </w:rPr>
        <w:t xml:space="preserve">1. </w:t>
      </w:r>
      <w:r w:rsidRPr="00974196">
        <w:rPr>
          <w:b/>
        </w:rPr>
        <w:t>OBJETIVO</w:t>
      </w:r>
    </w:p>
    <w:p w14:paraId="2DB07070" w14:textId="77777777" w:rsidR="007F45E7" w:rsidRPr="007F45E7" w:rsidRDefault="007F45E7" w:rsidP="00974196">
      <w:pPr>
        <w:jc w:val="both"/>
        <w:rPr>
          <w:b/>
          <w:sz w:val="14"/>
          <w:szCs w:val="14"/>
        </w:rPr>
      </w:pPr>
    </w:p>
    <w:p w14:paraId="64D6523A" w14:textId="4B8B0A0C" w:rsidR="00577AC0" w:rsidRDefault="00CC4923" w:rsidP="00974196">
      <w:pPr>
        <w:pStyle w:val="Ttulo2"/>
        <w:jc w:val="both"/>
        <w:rPr>
          <w:color w:val="3D85C6"/>
        </w:rPr>
      </w:pPr>
      <w:r>
        <w:rPr>
          <w:color w:val="3D85C6"/>
        </w:rPr>
        <w:t>&lt;</w:t>
      </w:r>
      <w:r w:rsidR="000616B7">
        <w:rPr>
          <w:b w:val="0"/>
          <w:color w:val="3D85C6"/>
        </w:rPr>
        <w:t>...</w:t>
      </w:r>
      <w:r>
        <w:rPr>
          <w:color w:val="3D85C6"/>
        </w:rPr>
        <w:t>&gt;</w:t>
      </w:r>
    </w:p>
    <w:p w14:paraId="0D1D573C" w14:textId="77777777" w:rsidR="00974196" w:rsidRDefault="00974196" w:rsidP="009741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uppressAutoHyphens/>
        <w:spacing w:before="120" w:line="240" w:lineRule="auto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Justificativa da contratação</w:t>
      </w:r>
    </w:p>
    <w:p w14:paraId="39A85C4F" w14:textId="77777777" w:rsidR="001C38AC" w:rsidRPr="001C38AC" w:rsidRDefault="001C38AC" w:rsidP="00974196">
      <w:pPr>
        <w:pStyle w:val="Ttulo2"/>
        <w:jc w:val="both"/>
        <w:rPr>
          <w:b w:val="0"/>
          <w:color w:val="3D85C6"/>
          <w:sz w:val="12"/>
          <w:szCs w:val="12"/>
        </w:rPr>
      </w:pPr>
    </w:p>
    <w:p w14:paraId="0AEA0F6E" w14:textId="0D557BD8" w:rsidR="00974196" w:rsidRPr="00974196" w:rsidRDefault="00974196" w:rsidP="00974196">
      <w:pPr>
        <w:pStyle w:val="Ttulo2"/>
        <w:jc w:val="both"/>
        <w:rPr>
          <w:b w:val="0"/>
          <w:color w:val="3D85C6"/>
        </w:rPr>
      </w:pPr>
      <w:r>
        <w:rPr>
          <w:b w:val="0"/>
          <w:color w:val="3D85C6"/>
        </w:rPr>
        <w:t>&lt;</w:t>
      </w:r>
      <w:r w:rsidR="000616B7">
        <w:rPr>
          <w:b w:val="0"/>
          <w:color w:val="3D85C6"/>
        </w:rPr>
        <w:t>...</w:t>
      </w:r>
      <w:r>
        <w:rPr>
          <w:b w:val="0"/>
          <w:color w:val="3D85C6"/>
        </w:rPr>
        <w:t>&gt;</w:t>
      </w:r>
    </w:p>
    <w:p w14:paraId="505EA270" w14:textId="77777777" w:rsidR="00974196" w:rsidRDefault="00974196" w:rsidP="009741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uppressAutoHyphens/>
        <w:spacing w:before="120" w:line="240" w:lineRule="auto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Instrumentos de planejamento</w:t>
      </w:r>
    </w:p>
    <w:p w14:paraId="598A745C" w14:textId="77777777" w:rsidR="00C63C42" w:rsidRPr="001C38AC" w:rsidRDefault="00C63C42" w:rsidP="00974196">
      <w:pPr>
        <w:pStyle w:val="Ttulo2"/>
        <w:jc w:val="both"/>
        <w:rPr>
          <w:b w:val="0"/>
          <w:color w:val="3D85C6"/>
          <w:sz w:val="12"/>
          <w:szCs w:val="12"/>
        </w:rPr>
      </w:pPr>
    </w:p>
    <w:p w14:paraId="2F9EC6D0" w14:textId="7A1339AB" w:rsidR="00974196" w:rsidRPr="00974196" w:rsidRDefault="00974196" w:rsidP="00974196">
      <w:pPr>
        <w:pStyle w:val="Ttulo2"/>
        <w:jc w:val="both"/>
        <w:rPr>
          <w:b w:val="0"/>
          <w:color w:val="3D85C6"/>
        </w:rPr>
      </w:pPr>
      <w:r>
        <w:rPr>
          <w:b w:val="0"/>
          <w:color w:val="3D85C6"/>
        </w:rPr>
        <w:t>&lt;</w:t>
      </w:r>
      <w:r w:rsidR="000616B7">
        <w:rPr>
          <w:b w:val="0"/>
          <w:color w:val="3D85C6"/>
        </w:rPr>
        <w:t>...</w:t>
      </w:r>
      <w:r>
        <w:rPr>
          <w:b w:val="0"/>
          <w:color w:val="3D85C6"/>
        </w:rPr>
        <w:t>&gt;</w:t>
      </w:r>
    </w:p>
    <w:p w14:paraId="793DE7C9" w14:textId="77777777" w:rsidR="00974196" w:rsidRDefault="00974196" w:rsidP="0097419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00" w:line="240" w:lineRule="auto"/>
        <w:jc w:val="both"/>
        <w:rPr>
          <w:b/>
        </w:rPr>
      </w:pPr>
      <w:r>
        <w:rPr>
          <w:b/>
        </w:rPr>
        <w:t>1.3. Disponibilidade Orçamentária e Financeira</w:t>
      </w:r>
    </w:p>
    <w:p w14:paraId="56F1FC22" w14:textId="77777777" w:rsidR="00C63C42" w:rsidRPr="00C63C42" w:rsidRDefault="00C63C42" w:rsidP="00974196">
      <w:pPr>
        <w:pStyle w:val="Ttulo2"/>
        <w:jc w:val="both"/>
        <w:rPr>
          <w:b w:val="0"/>
          <w:color w:val="3D85C6"/>
          <w:sz w:val="10"/>
          <w:szCs w:val="10"/>
        </w:rPr>
      </w:pPr>
    </w:p>
    <w:p w14:paraId="1C6296C5" w14:textId="245E1EA6" w:rsidR="00974196" w:rsidRDefault="00974196" w:rsidP="00974196">
      <w:pPr>
        <w:pStyle w:val="Ttulo2"/>
        <w:jc w:val="both"/>
        <w:rPr>
          <w:b w:val="0"/>
          <w:color w:val="3D85C6"/>
        </w:rPr>
      </w:pPr>
      <w:r>
        <w:rPr>
          <w:b w:val="0"/>
          <w:color w:val="3D85C6"/>
        </w:rPr>
        <w:t>&lt;</w:t>
      </w:r>
      <w:r w:rsidR="000616B7">
        <w:rPr>
          <w:b w:val="0"/>
          <w:color w:val="3D85C6"/>
        </w:rPr>
        <w:t>...</w:t>
      </w:r>
      <w:r>
        <w:rPr>
          <w:b w:val="0"/>
          <w:color w:val="3D85C6"/>
        </w:rPr>
        <w:t>&gt;</w:t>
      </w:r>
    </w:p>
    <w:tbl>
      <w:tblPr>
        <w:tblW w:w="807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9"/>
      </w:tblGrid>
      <w:tr w:rsidR="00127D58" w14:paraId="0BCE465E" w14:textId="77777777" w:rsidTr="00C52984">
        <w:tc>
          <w:tcPr>
            <w:tcW w:w="8079" w:type="dxa"/>
            <w:shd w:val="clear" w:color="auto" w:fill="D9D9D9"/>
          </w:tcPr>
          <w:p w14:paraId="3F0DFE10" w14:textId="77777777" w:rsidR="00127D58" w:rsidRDefault="00127D58" w:rsidP="00C52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As despesas com a execução do presente contrato correrão à conta das seguintes dotações orçamentárias, para o corrente exercício de ___________</w:t>
            </w:r>
          </w:p>
          <w:p w14:paraId="16D88761" w14:textId="77777777" w:rsidR="00127D58" w:rsidRDefault="00127D58" w:rsidP="00C52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b/>
              </w:rPr>
            </w:pPr>
          </w:p>
        </w:tc>
      </w:tr>
      <w:tr w:rsidR="00127D58" w14:paraId="2DB2F687" w14:textId="77777777" w:rsidTr="00C52984">
        <w:tc>
          <w:tcPr>
            <w:tcW w:w="8079" w:type="dxa"/>
          </w:tcPr>
          <w:p w14:paraId="036E4B7C" w14:textId="77777777" w:rsidR="00127D58" w:rsidRDefault="00127D58" w:rsidP="00C52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Unidade Orçamentária (UO):</w:t>
            </w:r>
          </w:p>
          <w:p w14:paraId="39528487" w14:textId="77777777" w:rsidR="00127D58" w:rsidRDefault="00127D58" w:rsidP="00C52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b/>
              </w:rPr>
            </w:pPr>
          </w:p>
        </w:tc>
      </w:tr>
      <w:tr w:rsidR="00127D58" w14:paraId="5BDA3656" w14:textId="77777777" w:rsidTr="00C52984">
        <w:tc>
          <w:tcPr>
            <w:tcW w:w="8079" w:type="dxa"/>
          </w:tcPr>
          <w:p w14:paraId="45A85775" w14:textId="77777777" w:rsidR="00127D58" w:rsidRDefault="00127D58" w:rsidP="00C52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Programa de Trabalho (PT):</w:t>
            </w:r>
          </w:p>
          <w:p w14:paraId="6630091B" w14:textId="77777777" w:rsidR="00127D58" w:rsidRDefault="00127D58" w:rsidP="00C52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240" w:lineRule="auto"/>
              <w:jc w:val="both"/>
              <w:rPr>
                <w:b/>
              </w:rPr>
            </w:pPr>
          </w:p>
        </w:tc>
      </w:tr>
      <w:tr w:rsidR="00127D58" w14:paraId="0414A07A" w14:textId="77777777" w:rsidTr="00C52984">
        <w:tc>
          <w:tcPr>
            <w:tcW w:w="8079" w:type="dxa"/>
          </w:tcPr>
          <w:p w14:paraId="5D635FCD" w14:textId="77777777" w:rsidR="00127D58" w:rsidRDefault="00127D58" w:rsidP="00C52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Fonte de Recursos (FR):</w:t>
            </w:r>
          </w:p>
          <w:p w14:paraId="485F1E27" w14:textId="77777777" w:rsidR="00127D58" w:rsidRDefault="00127D58" w:rsidP="00C52984">
            <w:pPr>
              <w:jc w:val="both"/>
              <w:rPr>
                <w:b/>
              </w:rPr>
            </w:pPr>
          </w:p>
        </w:tc>
      </w:tr>
      <w:tr w:rsidR="00127D58" w14:paraId="57AB2A8D" w14:textId="77777777" w:rsidTr="00C52984">
        <w:tc>
          <w:tcPr>
            <w:tcW w:w="8079" w:type="dxa"/>
          </w:tcPr>
          <w:p w14:paraId="265D27C9" w14:textId="77777777" w:rsidR="00127D58" w:rsidRDefault="00127D58" w:rsidP="00C52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 xml:space="preserve">Natureza da Despesa (ND):                             </w:t>
            </w:r>
          </w:p>
          <w:p w14:paraId="5ECC1E16" w14:textId="77777777" w:rsidR="00127D58" w:rsidRDefault="00127D58" w:rsidP="00C52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240" w:lineRule="auto"/>
              <w:jc w:val="both"/>
              <w:rPr>
                <w:b/>
              </w:rPr>
            </w:pPr>
          </w:p>
        </w:tc>
      </w:tr>
    </w:tbl>
    <w:p w14:paraId="473563D7" w14:textId="77777777" w:rsidR="00974196" w:rsidRPr="007F45E7" w:rsidRDefault="00974196" w:rsidP="00974196">
      <w:pPr>
        <w:rPr>
          <w:sz w:val="14"/>
          <w:szCs w:val="14"/>
        </w:rPr>
      </w:pPr>
    </w:p>
    <w:p w14:paraId="66440E43" w14:textId="77777777" w:rsidR="002A4730" w:rsidRDefault="002A4730" w:rsidP="002A47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uppressAutoHyphens/>
        <w:spacing w:before="240" w:after="120" w:line="240" w:lineRule="auto"/>
        <w:ind w:left="357" w:hanging="357"/>
        <w:jc w:val="both"/>
        <w:rPr>
          <w:b/>
          <w:color w:val="000000"/>
        </w:rPr>
      </w:pPr>
      <w:bookmarkStart w:id="3" w:name="_ub42fn4c5f77" w:colFirst="0" w:colLast="0"/>
      <w:bookmarkEnd w:id="3"/>
      <w:r>
        <w:rPr>
          <w:b/>
          <w:color w:val="000000"/>
        </w:rPr>
        <w:t>DESCRIÇÃO DO OBJETO</w:t>
      </w:r>
    </w:p>
    <w:p w14:paraId="5BE41467" w14:textId="77777777" w:rsidR="002A4730" w:rsidRDefault="002A4730" w:rsidP="002A47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uppressAutoHyphens/>
        <w:spacing w:before="120" w:line="240" w:lineRule="auto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Definição do Objeto</w:t>
      </w:r>
    </w:p>
    <w:p w14:paraId="57EF9B1E" w14:textId="77777777" w:rsidR="00C63C42" w:rsidRPr="001C38AC" w:rsidRDefault="00C63C42" w:rsidP="002A473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  <w:sz w:val="14"/>
          <w:szCs w:val="14"/>
        </w:rPr>
      </w:pPr>
    </w:p>
    <w:p w14:paraId="1E1EB6BA" w14:textId="23CC8A8A" w:rsidR="002A4730" w:rsidRPr="002A4730" w:rsidRDefault="002A4730" w:rsidP="002A473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</w:rPr>
      </w:pPr>
      <w:r>
        <w:rPr>
          <w:color w:val="3D85C6"/>
        </w:rPr>
        <w:t>&lt;</w:t>
      </w:r>
      <w:r w:rsidR="000616B7">
        <w:rPr>
          <w:color w:val="3D85C6"/>
        </w:rPr>
        <w:t>...</w:t>
      </w:r>
      <w:r>
        <w:rPr>
          <w:color w:val="3D85C6"/>
        </w:rPr>
        <w:t>&gt;</w:t>
      </w:r>
    </w:p>
    <w:p w14:paraId="1B54B578" w14:textId="77777777" w:rsidR="002A4730" w:rsidRDefault="002A4730" w:rsidP="002A47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uppressAutoHyphens/>
        <w:spacing w:before="120" w:line="240" w:lineRule="auto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Identificação dos itens, quantidades e unidades.</w:t>
      </w:r>
    </w:p>
    <w:p w14:paraId="1BC28367" w14:textId="77777777" w:rsidR="00C63C42" w:rsidRPr="007F45E7" w:rsidRDefault="00C63C42" w:rsidP="002A473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  <w:sz w:val="14"/>
          <w:szCs w:val="14"/>
        </w:rPr>
      </w:pPr>
    </w:p>
    <w:p w14:paraId="1037D2D9" w14:textId="3A76D97C" w:rsidR="002A4730" w:rsidRPr="002A4730" w:rsidRDefault="002A4730" w:rsidP="002A473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</w:rPr>
      </w:pPr>
      <w:r>
        <w:rPr>
          <w:color w:val="3D85C6"/>
        </w:rPr>
        <w:t>&lt;</w:t>
      </w:r>
      <w:r w:rsidR="000616B7">
        <w:rPr>
          <w:color w:val="3D85C6"/>
        </w:rPr>
        <w:t>...</w:t>
      </w:r>
      <w:r>
        <w:rPr>
          <w:color w:val="3D85C6"/>
        </w:rPr>
        <w:t>&gt;</w:t>
      </w:r>
    </w:p>
    <w:p w14:paraId="48A08CCC" w14:textId="77777777" w:rsidR="002A4730" w:rsidRDefault="002A4730" w:rsidP="002A47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uppressAutoHyphens/>
        <w:spacing w:before="120" w:line="240" w:lineRule="auto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Informações complementares</w:t>
      </w:r>
    </w:p>
    <w:p w14:paraId="52465044" w14:textId="77777777" w:rsidR="00C63C42" w:rsidRPr="007F45E7" w:rsidRDefault="00C63C42" w:rsidP="002A473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  <w:sz w:val="14"/>
          <w:szCs w:val="14"/>
        </w:rPr>
      </w:pPr>
    </w:p>
    <w:p w14:paraId="6E821897" w14:textId="451001FB" w:rsidR="002A4730" w:rsidRPr="002A4730" w:rsidRDefault="002A4730" w:rsidP="002A473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</w:rPr>
      </w:pPr>
      <w:r>
        <w:rPr>
          <w:color w:val="3D85C6"/>
        </w:rPr>
        <w:t>&lt;</w:t>
      </w:r>
      <w:r w:rsidR="000616B7">
        <w:rPr>
          <w:color w:val="3D85C6"/>
        </w:rPr>
        <w:t>...</w:t>
      </w:r>
      <w:r>
        <w:rPr>
          <w:color w:val="3D85C6"/>
        </w:rPr>
        <w:t>&gt;</w:t>
      </w:r>
    </w:p>
    <w:p w14:paraId="0FF65B89" w14:textId="77777777" w:rsidR="002A4730" w:rsidRDefault="002A4730" w:rsidP="002A47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uppressAutoHyphens/>
        <w:spacing w:before="120" w:line="240" w:lineRule="auto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Definição da natureza do Bem</w:t>
      </w:r>
    </w:p>
    <w:p w14:paraId="792241DA" w14:textId="77777777" w:rsidR="00C63C42" w:rsidRPr="007F45E7" w:rsidRDefault="00C63C42" w:rsidP="002A473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  <w:sz w:val="14"/>
          <w:szCs w:val="14"/>
        </w:rPr>
      </w:pPr>
    </w:p>
    <w:p w14:paraId="3245330B" w14:textId="517DC201" w:rsidR="002A4730" w:rsidRPr="002A4730" w:rsidRDefault="002A4730" w:rsidP="002A473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</w:rPr>
      </w:pPr>
      <w:r>
        <w:rPr>
          <w:color w:val="3D85C6"/>
        </w:rPr>
        <w:t>&lt;</w:t>
      </w:r>
      <w:r w:rsidR="000616B7">
        <w:rPr>
          <w:color w:val="3D85C6"/>
        </w:rPr>
        <w:t>...</w:t>
      </w:r>
      <w:r>
        <w:rPr>
          <w:color w:val="3D85C6"/>
        </w:rPr>
        <w:t>&gt;</w:t>
      </w:r>
    </w:p>
    <w:p w14:paraId="23C407BC" w14:textId="77777777" w:rsidR="00E0010F" w:rsidRDefault="00E0010F" w:rsidP="00E001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uppressAutoHyphens/>
        <w:spacing w:before="240" w:after="120" w:line="240" w:lineRule="auto"/>
        <w:ind w:left="357" w:hanging="357"/>
        <w:jc w:val="both"/>
        <w:rPr>
          <w:b/>
          <w:color w:val="000000"/>
        </w:rPr>
      </w:pPr>
      <w:bookmarkStart w:id="4" w:name="_95pp0g92dgok" w:colFirst="0" w:colLast="0"/>
      <w:bookmarkEnd w:id="4"/>
      <w:r>
        <w:rPr>
          <w:b/>
          <w:color w:val="000000"/>
        </w:rPr>
        <w:t>DESCRIÇÃO DA SOLUÇÃO</w:t>
      </w:r>
    </w:p>
    <w:p w14:paraId="32698FDD" w14:textId="77777777" w:rsidR="00E0010F" w:rsidRDefault="00E0010F" w:rsidP="00E001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uppressAutoHyphens/>
        <w:spacing w:before="120" w:line="240" w:lineRule="auto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Forma de execução</w:t>
      </w:r>
    </w:p>
    <w:p w14:paraId="16C0DF97" w14:textId="77777777" w:rsidR="00C63C42" w:rsidRPr="007F45E7" w:rsidRDefault="00C63C42" w:rsidP="00E001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  <w:sz w:val="14"/>
          <w:szCs w:val="14"/>
        </w:rPr>
      </w:pPr>
    </w:p>
    <w:p w14:paraId="004E5038" w14:textId="20E6F0E8" w:rsidR="00E0010F" w:rsidRPr="00E0010F" w:rsidRDefault="00E0010F" w:rsidP="00E001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</w:rPr>
      </w:pPr>
      <w:r>
        <w:rPr>
          <w:color w:val="3D85C6"/>
        </w:rPr>
        <w:t>&lt;</w:t>
      </w:r>
      <w:r w:rsidR="000616B7">
        <w:rPr>
          <w:color w:val="3D85C6"/>
        </w:rPr>
        <w:t>...</w:t>
      </w:r>
      <w:r>
        <w:rPr>
          <w:color w:val="3D85C6"/>
        </w:rPr>
        <w:t>&gt;</w:t>
      </w:r>
    </w:p>
    <w:p w14:paraId="576815D6" w14:textId="77777777" w:rsidR="00E0010F" w:rsidRDefault="00E0010F" w:rsidP="00E001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uppressAutoHyphens/>
        <w:spacing w:before="120" w:line="240" w:lineRule="auto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Duração do contrato</w:t>
      </w:r>
    </w:p>
    <w:p w14:paraId="4F1A9400" w14:textId="77777777" w:rsidR="00C63C42" w:rsidRPr="007F45E7" w:rsidRDefault="00C63C42" w:rsidP="00E001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  <w:sz w:val="14"/>
          <w:szCs w:val="14"/>
        </w:rPr>
      </w:pPr>
    </w:p>
    <w:p w14:paraId="49ACA362" w14:textId="674F286B" w:rsidR="00E0010F" w:rsidRDefault="00E0010F" w:rsidP="00E001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</w:rPr>
      </w:pPr>
      <w:r>
        <w:rPr>
          <w:color w:val="3D85C6"/>
        </w:rPr>
        <w:t>&lt;</w:t>
      </w:r>
      <w:r w:rsidR="000616B7">
        <w:rPr>
          <w:color w:val="3D85C6"/>
        </w:rPr>
        <w:t>...</w:t>
      </w:r>
      <w:r>
        <w:rPr>
          <w:color w:val="3D85C6"/>
        </w:rPr>
        <w:t>&gt;</w:t>
      </w:r>
    </w:p>
    <w:p w14:paraId="7F04C934" w14:textId="77777777" w:rsidR="001C38AC" w:rsidRPr="001C38AC" w:rsidRDefault="001C38AC" w:rsidP="00E001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  <w:sz w:val="12"/>
          <w:szCs w:val="12"/>
        </w:rPr>
      </w:pPr>
    </w:p>
    <w:p w14:paraId="422077E1" w14:textId="77777777" w:rsidR="001C38AC" w:rsidRPr="00E0010F" w:rsidRDefault="001C38AC" w:rsidP="00E001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</w:rPr>
      </w:pPr>
    </w:p>
    <w:p w14:paraId="72A3CD79" w14:textId="77777777" w:rsidR="00E0010F" w:rsidRPr="00E34335" w:rsidRDefault="00E0010F" w:rsidP="00E001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uppressAutoHyphens/>
        <w:spacing w:before="120" w:line="240" w:lineRule="auto"/>
        <w:ind w:left="0" w:firstLine="0"/>
        <w:jc w:val="both"/>
        <w:rPr>
          <w:b/>
          <w:color w:val="000000"/>
        </w:rPr>
      </w:pPr>
      <w:r w:rsidRPr="00E34335">
        <w:rPr>
          <w:b/>
          <w:color w:val="000000"/>
        </w:rPr>
        <w:t>Reajuste de preços</w:t>
      </w:r>
    </w:p>
    <w:p w14:paraId="110E99E4" w14:textId="77777777" w:rsidR="00C63C42" w:rsidRPr="007F45E7" w:rsidRDefault="00C63C42" w:rsidP="00E001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  <w:sz w:val="14"/>
          <w:szCs w:val="14"/>
        </w:rPr>
      </w:pPr>
    </w:p>
    <w:p w14:paraId="783267E9" w14:textId="146814D7" w:rsidR="00E0010F" w:rsidRPr="00E0010F" w:rsidRDefault="00E0010F" w:rsidP="00E001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</w:rPr>
      </w:pPr>
      <w:r>
        <w:rPr>
          <w:color w:val="3D85C6"/>
        </w:rPr>
        <w:t>&lt;</w:t>
      </w:r>
      <w:r w:rsidR="000616B7">
        <w:rPr>
          <w:color w:val="3D85C6"/>
        </w:rPr>
        <w:t>...</w:t>
      </w:r>
      <w:r>
        <w:rPr>
          <w:color w:val="3D85C6"/>
        </w:rPr>
        <w:t>&gt;</w:t>
      </w:r>
    </w:p>
    <w:p w14:paraId="40C95CAA" w14:textId="77777777" w:rsidR="00E0010F" w:rsidRDefault="00E0010F" w:rsidP="00E001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uppressAutoHyphens/>
        <w:spacing w:before="120" w:line="240" w:lineRule="auto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Garantia</w:t>
      </w:r>
    </w:p>
    <w:p w14:paraId="07F4CBE4" w14:textId="77777777" w:rsidR="00C63C42" w:rsidRPr="007F45E7" w:rsidRDefault="00C63C42" w:rsidP="00E001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  <w:sz w:val="14"/>
          <w:szCs w:val="14"/>
        </w:rPr>
      </w:pPr>
    </w:p>
    <w:p w14:paraId="553E8D0B" w14:textId="6D483CDD" w:rsidR="00E0010F" w:rsidRDefault="00E0010F" w:rsidP="00E001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</w:rPr>
      </w:pPr>
      <w:r>
        <w:rPr>
          <w:color w:val="3D85C6"/>
        </w:rPr>
        <w:t>&lt;</w:t>
      </w:r>
      <w:r w:rsidR="000616B7">
        <w:rPr>
          <w:color w:val="3D85C6"/>
        </w:rPr>
        <w:t>...</w:t>
      </w:r>
      <w:r>
        <w:rPr>
          <w:color w:val="3D85C6"/>
        </w:rPr>
        <w:t>&gt;</w:t>
      </w:r>
      <w:r w:rsidRPr="00E0010F">
        <w:rPr>
          <w:color w:val="3D85C6"/>
        </w:rPr>
        <w:t xml:space="preserve"> </w:t>
      </w:r>
    </w:p>
    <w:p w14:paraId="5BB5C712" w14:textId="77777777" w:rsidR="00E0010F" w:rsidRPr="007F45E7" w:rsidRDefault="00E0010F" w:rsidP="00E001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  <w:sz w:val="14"/>
          <w:szCs w:val="14"/>
        </w:rPr>
      </w:pPr>
    </w:p>
    <w:p w14:paraId="6EE5421F" w14:textId="46D5C008" w:rsidR="00E0010F" w:rsidRPr="000616B7" w:rsidRDefault="00005322" w:rsidP="00E001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uppressAutoHyphens/>
        <w:spacing w:before="120" w:line="240" w:lineRule="auto"/>
        <w:ind w:left="0" w:firstLine="0"/>
        <w:jc w:val="both"/>
        <w:rPr>
          <w:b/>
        </w:rPr>
      </w:pPr>
      <w:r w:rsidRPr="000616B7">
        <w:rPr>
          <w:b/>
        </w:rPr>
        <w:t>Possíveis impactos ambientais</w:t>
      </w:r>
    </w:p>
    <w:p w14:paraId="6C268E4E" w14:textId="77777777" w:rsidR="00C63C42" w:rsidRPr="007F45E7" w:rsidRDefault="00C63C42" w:rsidP="00E001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  <w:sz w:val="14"/>
          <w:szCs w:val="14"/>
        </w:rPr>
      </w:pPr>
    </w:p>
    <w:p w14:paraId="1E2E27AC" w14:textId="447D9714" w:rsidR="00E0010F" w:rsidRPr="00E0010F" w:rsidRDefault="00E0010F" w:rsidP="00E001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</w:rPr>
      </w:pPr>
      <w:r>
        <w:rPr>
          <w:color w:val="3D85C6"/>
        </w:rPr>
        <w:t>&lt;</w:t>
      </w:r>
      <w:r w:rsidR="000616B7">
        <w:rPr>
          <w:color w:val="3D85C6"/>
        </w:rPr>
        <w:t>...</w:t>
      </w:r>
      <w:r>
        <w:rPr>
          <w:color w:val="3D85C6"/>
        </w:rPr>
        <w:t>&gt;</w:t>
      </w:r>
    </w:p>
    <w:p w14:paraId="6BB4A329" w14:textId="77777777" w:rsidR="00E0010F" w:rsidRPr="007F45E7" w:rsidRDefault="00E0010F" w:rsidP="00E001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ind w:firstLine="567"/>
        <w:jc w:val="both"/>
        <w:rPr>
          <w:sz w:val="14"/>
          <w:szCs w:val="14"/>
        </w:rPr>
      </w:pPr>
    </w:p>
    <w:p w14:paraId="0BE44625" w14:textId="77777777" w:rsidR="00E0010F" w:rsidRDefault="00E0010F" w:rsidP="00E0010F">
      <w:pPr>
        <w:numPr>
          <w:ilvl w:val="1"/>
          <w:numId w:val="1"/>
        </w:numPr>
        <w:tabs>
          <w:tab w:val="left" w:pos="708"/>
        </w:tabs>
        <w:suppressAutoHyphens/>
        <w:spacing w:line="240" w:lineRule="auto"/>
        <w:ind w:left="0" w:firstLine="0"/>
        <w:jc w:val="both"/>
        <w:rPr>
          <w:b/>
        </w:rPr>
      </w:pPr>
      <w:r>
        <w:rPr>
          <w:b/>
        </w:rPr>
        <w:t>Possibilidade de subcontratação</w:t>
      </w:r>
    </w:p>
    <w:p w14:paraId="4F63C2CC" w14:textId="77777777" w:rsidR="00C63C42" w:rsidRPr="007F45E7" w:rsidRDefault="00C63C42" w:rsidP="00E001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  <w:sz w:val="14"/>
          <w:szCs w:val="14"/>
        </w:rPr>
      </w:pPr>
    </w:p>
    <w:p w14:paraId="4134DF48" w14:textId="016143E0" w:rsidR="00E0010F" w:rsidRDefault="00E0010F" w:rsidP="00E001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</w:rPr>
      </w:pPr>
      <w:r>
        <w:rPr>
          <w:color w:val="3D85C6"/>
        </w:rPr>
        <w:t>&lt;</w:t>
      </w:r>
      <w:r w:rsidR="000616B7">
        <w:rPr>
          <w:color w:val="3D85C6"/>
        </w:rPr>
        <w:t>...</w:t>
      </w:r>
      <w:r>
        <w:rPr>
          <w:color w:val="3D85C6"/>
        </w:rPr>
        <w:t>&gt;</w:t>
      </w:r>
    </w:p>
    <w:p w14:paraId="24669876" w14:textId="77777777" w:rsidR="00E0010F" w:rsidRPr="007F45E7" w:rsidRDefault="00E0010F" w:rsidP="00E001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  <w:sz w:val="14"/>
          <w:szCs w:val="14"/>
        </w:rPr>
      </w:pPr>
    </w:p>
    <w:p w14:paraId="359CAF4D" w14:textId="77777777" w:rsidR="00E0010F" w:rsidRDefault="00E0010F" w:rsidP="00E0010F">
      <w:pPr>
        <w:numPr>
          <w:ilvl w:val="1"/>
          <w:numId w:val="1"/>
        </w:numPr>
        <w:tabs>
          <w:tab w:val="left" w:pos="708"/>
        </w:tabs>
        <w:suppressAutoHyphens/>
        <w:spacing w:before="120" w:line="240" w:lineRule="auto"/>
        <w:ind w:left="0" w:firstLine="0"/>
        <w:jc w:val="both"/>
        <w:rPr>
          <w:b/>
        </w:rPr>
      </w:pPr>
      <w:r>
        <w:rPr>
          <w:b/>
        </w:rPr>
        <w:t>Possibilidade de participação de Consórcio</w:t>
      </w:r>
    </w:p>
    <w:p w14:paraId="56FDEF3E" w14:textId="77777777" w:rsidR="00C63C42" w:rsidRPr="007F45E7" w:rsidRDefault="00C63C42" w:rsidP="00E001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  <w:sz w:val="14"/>
          <w:szCs w:val="14"/>
        </w:rPr>
      </w:pPr>
    </w:p>
    <w:p w14:paraId="66D0084B" w14:textId="011B6A0F" w:rsidR="00E0010F" w:rsidRDefault="00E0010F" w:rsidP="00E001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</w:rPr>
      </w:pPr>
      <w:r>
        <w:rPr>
          <w:color w:val="3D85C6"/>
        </w:rPr>
        <w:t>&lt;</w:t>
      </w:r>
      <w:r w:rsidR="000616B7">
        <w:rPr>
          <w:color w:val="3D85C6"/>
        </w:rPr>
        <w:t>...</w:t>
      </w:r>
      <w:r>
        <w:rPr>
          <w:color w:val="3D85C6"/>
        </w:rPr>
        <w:t>&gt;</w:t>
      </w:r>
    </w:p>
    <w:p w14:paraId="55DB1F3A" w14:textId="77777777" w:rsidR="00E0010F" w:rsidRPr="007F45E7" w:rsidRDefault="00E0010F" w:rsidP="00E001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  <w:sz w:val="14"/>
          <w:szCs w:val="14"/>
        </w:rPr>
      </w:pPr>
    </w:p>
    <w:p w14:paraId="7883863D" w14:textId="77777777" w:rsidR="00E0010F" w:rsidRDefault="00E0010F" w:rsidP="00E0010F">
      <w:pPr>
        <w:numPr>
          <w:ilvl w:val="1"/>
          <w:numId w:val="1"/>
        </w:numPr>
        <w:tabs>
          <w:tab w:val="left" w:pos="708"/>
        </w:tabs>
        <w:suppressAutoHyphens/>
        <w:spacing w:before="120" w:line="240" w:lineRule="auto"/>
        <w:ind w:left="0" w:firstLine="0"/>
        <w:jc w:val="both"/>
        <w:rPr>
          <w:b/>
        </w:rPr>
      </w:pPr>
      <w:r>
        <w:rPr>
          <w:b/>
        </w:rPr>
        <w:t>Possibilidade de participação de Cooperativa</w:t>
      </w:r>
    </w:p>
    <w:p w14:paraId="68C1CE04" w14:textId="77777777" w:rsidR="00C63C42" w:rsidRPr="007F45E7" w:rsidRDefault="00C63C42" w:rsidP="00E001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  <w:sz w:val="14"/>
          <w:szCs w:val="14"/>
        </w:rPr>
      </w:pPr>
    </w:p>
    <w:p w14:paraId="6E095308" w14:textId="48A7239F" w:rsidR="00E0010F" w:rsidRDefault="00E0010F" w:rsidP="00E001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</w:rPr>
      </w:pPr>
      <w:r>
        <w:rPr>
          <w:color w:val="3D85C6"/>
        </w:rPr>
        <w:t>&lt;</w:t>
      </w:r>
      <w:r w:rsidR="000616B7">
        <w:rPr>
          <w:color w:val="3D85C6"/>
        </w:rPr>
        <w:t>...</w:t>
      </w:r>
      <w:r>
        <w:rPr>
          <w:color w:val="3D85C6"/>
        </w:rPr>
        <w:t>&gt;</w:t>
      </w:r>
    </w:p>
    <w:p w14:paraId="76C3431A" w14:textId="77777777" w:rsidR="00E0010F" w:rsidRPr="007F45E7" w:rsidRDefault="00E0010F" w:rsidP="00E001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  <w:sz w:val="14"/>
          <w:szCs w:val="14"/>
        </w:rPr>
      </w:pPr>
    </w:p>
    <w:p w14:paraId="572FFC80" w14:textId="77777777" w:rsidR="00E0010F" w:rsidRDefault="00E0010F" w:rsidP="00E001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uppressAutoHyphens/>
        <w:spacing w:before="120" w:line="240" w:lineRule="auto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Incidência do Programa de Integridade</w:t>
      </w:r>
    </w:p>
    <w:p w14:paraId="66F68FC4" w14:textId="77777777" w:rsidR="00C63C42" w:rsidRPr="007F45E7" w:rsidRDefault="00C63C42" w:rsidP="00E001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  <w:sz w:val="14"/>
          <w:szCs w:val="14"/>
        </w:rPr>
      </w:pPr>
    </w:p>
    <w:p w14:paraId="1BF6472B" w14:textId="7F0282AD" w:rsidR="00E0010F" w:rsidRDefault="00E0010F" w:rsidP="00E001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</w:rPr>
      </w:pPr>
      <w:r>
        <w:rPr>
          <w:color w:val="3D85C6"/>
        </w:rPr>
        <w:t>&lt;</w:t>
      </w:r>
      <w:r w:rsidR="000616B7">
        <w:rPr>
          <w:color w:val="3D85C6"/>
        </w:rPr>
        <w:t>...</w:t>
      </w:r>
      <w:r>
        <w:rPr>
          <w:color w:val="3D85C6"/>
        </w:rPr>
        <w:t>&gt;</w:t>
      </w:r>
    </w:p>
    <w:p w14:paraId="521504DA" w14:textId="77777777" w:rsidR="00E0010F" w:rsidRPr="007F45E7" w:rsidRDefault="00E0010F" w:rsidP="00E001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  <w:sz w:val="14"/>
          <w:szCs w:val="14"/>
        </w:rPr>
      </w:pPr>
    </w:p>
    <w:p w14:paraId="2F5F1938" w14:textId="7004091B" w:rsidR="00E0010F" w:rsidRPr="000616B7" w:rsidRDefault="00005322" w:rsidP="00E001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uppressAutoHyphens/>
        <w:spacing w:before="120" w:line="240" w:lineRule="auto"/>
        <w:ind w:left="0" w:firstLine="0"/>
        <w:jc w:val="both"/>
        <w:rPr>
          <w:b/>
        </w:rPr>
      </w:pPr>
      <w:r w:rsidRPr="000616B7">
        <w:rPr>
          <w:b/>
        </w:rPr>
        <w:t>Obrigaç</w:t>
      </w:r>
      <w:r w:rsidR="000616B7" w:rsidRPr="000616B7">
        <w:rPr>
          <w:b/>
        </w:rPr>
        <w:t>ões</w:t>
      </w:r>
      <w:r w:rsidR="00E0010F" w:rsidRPr="000616B7">
        <w:rPr>
          <w:b/>
        </w:rPr>
        <w:t xml:space="preserve"> das partes</w:t>
      </w:r>
    </w:p>
    <w:p w14:paraId="6E573C41" w14:textId="10AE9E88" w:rsidR="00E0010F" w:rsidRPr="000616B7" w:rsidRDefault="00005322" w:rsidP="00E001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09"/>
        </w:tabs>
        <w:suppressAutoHyphens/>
        <w:spacing w:before="120" w:line="240" w:lineRule="auto"/>
        <w:ind w:left="0" w:firstLine="0"/>
        <w:jc w:val="both"/>
        <w:rPr>
          <w:b/>
        </w:rPr>
      </w:pPr>
      <w:r w:rsidRPr="000616B7">
        <w:rPr>
          <w:b/>
        </w:rPr>
        <w:t>Obrigações</w:t>
      </w:r>
      <w:r w:rsidR="00E0010F" w:rsidRPr="000616B7">
        <w:rPr>
          <w:b/>
        </w:rPr>
        <w:t xml:space="preserve"> do Órgão Participante</w:t>
      </w:r>
      <w:r w:rsidRPr="000616B7">
        <w:rPr>
          <w:b/>
        </w:rPr>
        <w:t>/Contratante</w:t>
      </w:r>
    </w:p>
    <w:p w14:paraId="23AF6B52" w14:textId="77777777" w:rsidR="00C63C42" w:rsidRPr="007F45E7" w:rsidRDefault="00C63C42" w:rsidP="00F0645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  <w:sz w:val="14"/>
          <w:szCs w:val="14"/>
        </w:rPr>
      </w:pPr>
    </w:p>
    <w:p w14:paraId="1BB4FD3C" w14:textId="3970BCAE" w:rsidR="00F0645D" w:rsidRPr="00F0645D" w:rsidRDefault="00F0645D" w:rsidP="00F0645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</w:rPr>
      </w:pPr>
      <w:r w:rsidRPr="00F0645D">
        <w:rPr>
          <w:color w:val="3D85C6"/>
        </w:rPr>
        <w:t>&lt;</w:t>
      </w:r>
      <w:r w:rsidR="000616B7">
        <w:rPr>
          <w:color w:val="3D85C6"/>
        </w:rPr>
        <w:t>...</w:t>
      </w:r>
      <w:r w:rsidRPr="00F0645D">
        <w:rPr>
          <w:color w:val="3D85C6"/>
        </w:rPr>
        <w:t>&gt;</w:t>
      </w:r>
    </w:p>
    <w:p w14:paraId="0963B57A" w14:textId="77777777" w:rsidR="00E0010F" w:rsidRPr="007F45E7" w:rsidRDefault="00E0010F" w:rsidP="00E001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09"/>
        </w:tabs>
        <w:spacing w:before="120" w:line="240" w:lineRule="auto"/>
        <w:jc w:val="both"/>
        <w:rPr>
          <w:sz w:val="14"/>
          <w:szCs w:val="14"/>
        </w:rPr>
      </w:pPr>
    </w:p>
    <w:p w14:paraId="5135B228" w14:textId="6D572F1B" w:rsidR="00E0010F" w:rsidRPr="000616B7" w:rsidRDefault="00005322" w:rsidP="00E0010F">
      <w:pPr>
        <w:numPr>
          <w:ilvl w:val="2"/>
          <w:numId w:val="1"/>
        </w:numPr>
        <w:tabs>
          <w:tab w:val="left" w:pos="708"/>
          <w:tab w:val="left" w:pos="709"/>
        </w:tabs>
        <w:suppressAutoHyphens/>
        <w:spacing w:before="120" w:line="240" w:lineRule="auto"/>
        <w:ind w:left="0" w:firstLine="0"/>
        <w:jc w:val="both"/>
        <w:rPr>
          <w:b/>
        </w:rPr>
      </w:pPr>
      <w:r w:rsidRPr="000616B7">
        <w:rPr>
          <w:b/>
        </w:rPr>
        <w:t>Obrigações</w:t>
      </w:r>
      <w:r w:rsidR="00E0010F" w:rsidRPr="000616B7">
        <w:rPr>
          <w:b/>
        </w:rPr>
        <w:t xml:space="preserve"> do Fornecedor</w:t>
      </w:r>
      <w:r w:rsidRPr="000616B7">
        <w:rPr>
          <w:b/>
        </w:rPr>
        <w:t>/Contratado</w:t>
      </w:r>
    </w:p>
    <w:p w14:paraId="14008226" w14:textId="77777777" w:rsidR="00C63C42" w:rsidRPr="007F45E7" w:rsidRDefault="00C63C42" w:rsidP="00F0645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  <w:sz w:val="14"/>
          <w:szCs w:val="14"/>
        </w:rPr>
      </w:pPr>
    </w:p>
    <w:p w14:paraId="46B151F1" w14:textId="77777777" w:rsidR="000616B7" w:rsidRPr="00F0645D" w:rsidRDefault="000616B7" w:rsidP="000616B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</w:rPr>
      </w:pPr>
      <w:r w:rsidRPr="00F0645D">
        <w:rPr>
          <w:color w:val="3D85C6"/>
        </w:rPr>
        <w:t>&lt;</w:t>
      </w:r>
      <w:r>
        <w:rPr>
          <w:color w:val="3D85C6"/>
        </w:rPr>
        <w:t>...</w:t>
      </w:r>
      <w:r w:rsidRPr="00F0645D">
        <w:rPr>
          <w:color w:val="3D85C6"/>
        </w:rPr>
        <w:t>&gt;</w:t>
      </w:r>
    </w:p>
    <w:p w14:paraId="3F88CECB" w14:textId="77777777" w:rsidR="00E0010F" w:rsidRPr="007F45E7" w:rsidRDefault="00E0010F" w:rsidP="00E0010F">
      <w:pPr>
        <w:tabs>
          <w:tab w:val="left" w:pos="708"/>
          <w:tab w:val="left" w:pos="709"/>
        </w:tabs>
        <w:spacing w:before="120" w:line="240" w:lineRule="auto"/>
        <w:ind w:firstLine="708"/>
        <w:jc w:val="both"/>
        <w:rPr>
          <w:sz w:val="14"/>
          <w:szCs w:val="14"/>
        </w:rPr>
      </w:pPr>
    </w:p>
    <w:p w14:paraId="7E720EFE" w14:textId="40DCDFE0" w:rsidR="00E0010F" w:rsidRPr="000616B7" w:rsidRDefault="00005322" w:rsidP="00E0010F">
      <w:pPr>
        <w:numPr>
          <w:ilvl w:val="2"/>
          <w:numId w:val="1"/>
        </w:numPr>
        <w:tabs>
          <w:tab w:val="left" w:pos="984"/>
        </w:tabs>
        <w:suppressAutoHyphens/>
        <w:spacing w:before="120" w:line="240" w:lineRule="auto"/>
        <w:ind w:left="0" w:firstLine="0"/>
        <w:jc w:val="both"/>
        <w:rPr>
          <w:b/>
        </w:rPr>
      </w:pPr>
      <w:r w:rsidRPr="000616B7">
        <w:rPr>
          <w:b/>
        </w:rPr>
        <w:t>Obrigações</w:t>
      </w:r>
      <w:r w:rsidR="00E0010F" w:rsidRPr="000616B7">
        <w:rPr>
          <w:b/>
        </w:rPr>
        <w:t xml:space="preserve"> do Órgão Gerenciador</w:t>
      </w:r>
    </w:p>
    <w:p w14:paraId="78B630E3" w14:textId="77777777" w:rsidR="00C63C42" w:rsidRPr="007F45E7" w:rsidRDefault="00C63C42" w:rsidP="00F0645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  <w:sz w:val="14"/>
          <w:szCs w:val="14"/>
        </w:rPr>
      </w:pPr>
    </w:p>
    <w:p w14:paraId="605C9531" w14:textId="77777777" w:rsidR="000616B7" w:rsidRPr="00F0645D" w:rsidRDefault="000616B7" w:rsidP="000616B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</w:rPr>
      </w:pPr>
      <w:r w:rsidRPr="00F0645D">
        <w:rPr>
          <w:color w:val="3D85C6"/>
        </w:rPr>
        <w:t>&lt;</w:t>
      </w:r>
      <w:r>
        <w:rPr>
          <w:color w:val="3D85C6"/>
        </w:rPr>
        <w:t>...</w:t>
      </w:r>
      <w:r w:rsidRPr="00F0645D">
        <w:rPr>
          <w:color w:val="3D85C6"/>
        </w:rPr>
        <w:t>&gt;</w:t>
      </w:r>
    </w:p>
    <w:p w14:paraId="0E881349" w14:textId="77777777" w:rsidR="00577AC0" w:rsidRDefault="00577AC0"/>
    <w:p w14:paraId="15588BD3" w14:textId="77777777" w:rsidR="00CB0E7B" w:rsidRDefault="00CB0E7B" w:rsidP="00CB0E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uppressAutoHyphens/>
        <w:spacing w:before="240" w:after="120" w:line="240" w:lineRule="auto"/>
        <w:ind w:left="357" w:hanging="357"/>
        <w:jc w:val="both"/>
        <w:rPr>
          <w:b/>
          <w:color w:val="000000"/>
        </w:rPr>
      </w:pPr>
      <w:bookmarkStart w:id="5" w:name="_x9zjmq7dv5uj" w:colFirst="0" w:colLast="0"/>
      <w:bookmarkEnd w:id="5"/>
      <w:r>
        <w:rPr>
          <w:b/>
          <w:color w:val="000000"/>
        </w:rPr>
        <w:lastRenderedPageBreak/>
        <w:t>REQUISITOS MÍNIMOS PARA EXECUÇÃO</w:t>
      </w:r>
    </w:p>
    <w:p w14:paraId="00F8D464" w14:textId="77777777" w:rsidR="00CB0E7B" w:rsidRDefault="00CB0E7B" w:rsidP="00CB0E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uppressAutoHyphens/>
        <w:spacing w:before="120" w:line="240" w:lineRule="auto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Qualificação Técnica</w:t>
      </w:r>
    </w:p>
    <w:p w14:paraId="64F8BB08" w14:textId="77777777" w:rsidR="00C63C42" w:rsidRPr="007F45E7" w:rsidRDefault="00C63C42" w:rsidP="00CB0E7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  <w:sz w:val="14"/>
          <w:szCs w:val="14"/>
        </w:rPr>
      </w:pPr>
    </w:p>
    <w:p w14:paraId="5931A7A9" w14:textId="77777777" w:rsidR="000616B7" w:rsidRPr="000616B7" w:rsidRDefault="000616B7" w:rsidP="000616B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</w:rPr>
      </w:pPr>
      <w:r w:rsidRPr="000616B7">
        <w:rPr>
          <w:color w:val="3D85C6"/>
        </w:rPr>
        <w:t>&lt;...&gt;</w:t>
      </w:r>
    </w:p>
    <w:p w14:paraId="7815C590" w14:textId="77777777" w:rsidR="00CB0E7B" w:rsidRDefault="00CB0E7B" w:rsidP="00CB0E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uppressAutoHyphens/>
        <w:spacing w:before="120" w:line="240" w:lineRule="auto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Amostra</w:t>
      </w:r>
    </w:p>
    <w:p w14:paraId="76492656" w14:textId="77777777" w:rsidR="00C63C42" w:rsidRPr="007F45E7" w:rsidRDefault="00C63C42" w:rsidP="00CB0E7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  <w:sz w:val="14"/>
          <w:szCs w:val="14"/>
        </w:rPr>
      </w:pPr>
    </w:p>
    <w:p w14:paraId="45A7612D" w14:textId="77777777" w:rsidR="000616B7" w:rsidRPr="000616B7" w:rsidRDefault="000616B7" w:rsidP="000616B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</w:rPr>
      </w:pPr>
      <w:r w:rsidRPr="000616B7">
        <w:rPr>
          <w:color w:val="3D85C6"/>
        </w:rPr>
        <w:t>&lt;...&gt;</w:t>
      </w:r>
    </w:p>
    <w:p w14:paraId="047DC222" w14:textId="77777777" w:rsidR="00CB0E7B" w:rsidRDefault="00CB0E7B" w:rsidP="00CB0E7B">
      <w:pPr>
        <w:numPr>
          <w:ilvl w:val="1"/>
          <w:numId w:val="1"/>
        </w:numPr>
        <w:tabs>
          <w:tab w:val="left" w:pos="708"/>
        </w:tabs>
        <w:suppressAutoHyphens/>
        <w:spacing w:before="120" w:line="240" w:lineRule="auto"/>
        <w:ind w:left="0" w:firstLine="0"/>
        <w:jc w:val="both"/>
        <w:rPr>
          <w:b/>
        </w:rPr>
      </w:pPr>
      <w:r>
        <w:rPr>
          <w:b/>
        </w:rPr>
        <w:t>Entrega, Avaliação da Qualidade e Aceite do objeto</w:t>
      </w:r>
    </w:p>
    <w:p w14:paraId="678D3D22" w14:textId="77777777" w:rsidR="00C63C42" w:rsidRPr="007F45E7" w:rsidRDefault="00C63C42" w:rsidP="00CB0E7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  <w:sz w:val="14"/>
          <w:szCs w:val="14"/>
        </w:rPr>
      </w:pPr>
    </w:p>
    <w:p w14:paraId="7E773AEB" w14:textId="77777777" w:rsidR="000616B7" w:rsidRPr="000616B7" w:rsidRDefault="000616B7" w:rsidP="000616B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</w:rPr>
      </w:pPr>
      <w:r w:rsidRPr="000616B7">
        <w:rPr>
          <w:color w:val="3D85C6"/>
        </w:rPr>
        <w:t>&lt;...&gt;</w:t>
      </w:r>
    </w:p>
    <w:p w14:paraId="3591E903" w14:textId="77777777" w:rsidR="00CB0E7B" w:rsidRDefault="00CB0E7B" w:rsidP="00CB0E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uppressAutoHyphens/>
        <w:spacing w:before="120" w:line="240" w:lineRule="auto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Autorizações e Licenças necessárias para a Execução do Objeto</w:t>
      </w:r>
    </w:p>
    <w:p w14:paraId="39A4E138" w14:textId="77777777" w:rsidR="00C63C42" w:rsidRPr="007F45E7" w:rsidRDefault="00C63C42" w:rsidP="00CB0E7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  <w:sz w:val="14"/>
          <w:szCs w:val="14"/>
        </w:rPr>
      </w:pPr>
    </w:p>
    <w:p w14:paraId="381830B2" w14:textId="77777777" w:rsidR="000616B7" w:rsidRPr="00F0645D" w:rsidRDefault="000616B7" w:rsidP="000616B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</w:rPr>
      </w:pPr>
      <w:r w:rsidRPr="00F0645D">
        <w:rPr>
          <w:color w:val="3D85C6"/>
        </w:rPr>
        <w:t>&lt;</w:t>
      </w:r>
      <w:r>
        <w:rPr>
          <w:color w:val="3D85C6"/>
        </w:rPr>
        <w:t>...</w:t>
      </w:r>
      <w:r w:rsidRPr="00F0645D">
        <w:rPr>
          <w:color w:val="3D85C6"/>
        </w:rPr>
        <w:t>&gt;</w:t>
      </w:r>
    </w:p>
    <w:p w14:paraId="762EF91F" w14:textId="77777777" w:rsidR="00577AC0" w:rsidRDefault="00577AC0">
      <w:pPr>
        <w:rPr>
          <w:color w:val="3D85C6"/>
        </w:rPr>
      </w:pPr>
    </w:p>
    <w:p w14:paraId="03180809" w14:textId="77777777" w:rsidR="00CC7D70" w:rsidRDefault="00CC7D70" w:rsidP="00CC7D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uppressAutoHyphens/>
        <w:spacing w:before="240" w:after="120" w:line="240" w:lineRule="auto"/>
        <w:ind w:left="357" w:hanging="357"/>
        <w:jc w:val="both"/>
        <w:rPr>
          <w:b/>
          <w:color w:val="000000"/>
        </w:rPr>
      </w:pPr>
      <w:bookmarkStart w:id="6" w:name="_uw9z6xv5p5na" w:colFirst="0" w:colLast="0"/>
      <w:bookmarkEnd w:id="6"/>
      <w:r>
        <w:rPr>
          <w:b/>
          <w:color w:val="000000"/>
        </w:rPr>
        <w:t>GESTÃO E FISCALIZAÇÃO DO CONTRATO</w:t>
      </w:r>
    </w:p>
    <w:p w14:paraId="4BF8F8CA" w14:textId="77777777" w:rsidR="00CC7D70" w:rsidRDefault="00CC7D70" w:rsidP="00CC7D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uppressAutoHyphens/>
        <w:spacing w:before="120" w:line="240" w:lineRule="auto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Agentes que participarão da gestão do contrato</w:t>
      </w:r>
    </w:p>
    <w:p w14:paraId="296D4E14" w14:textId="77777777" w:rsidR="00C63C42" w:rsidRPr="007F45E7" w:rsidRDefault="00C63C42" w:rsidP="00F9508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  <w:sz w:val="14"/>
          <w:szCs w:val="14"/>
        </w:rPr>
      </w:pPr>
    </w:p>
    <w:p w14:paraId="615926F0" w14:textId="27793AC6" w:rsidR="00F9508A" w:rsidRPr="00F9508A" w:rsidRDefault="000616B7" w:rsidP="00F9508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</w:rPr>
      </w:pPr>
      <w:r w:rsidRPr="00F0645D">
        <w:rPr>
          <w:color w:val="3D85C6"/>
        </w:rPr>
        <w:t>&lt;</w:t>
      </w:r>
      <w:r>
        <w:rPr>
          <w:color w:val="3D85C6"/>
        </w:rPr>
        <w:t>...</w:t>
      </w:r>
      <w:r w:rsidRPr="00F0645D">
        <w:rPr>
          <w:color w:val="3D85C6"/>
        </w:rPr>
        <w:t>&gt;</w:t>
      </w:r>
    </w:p>
    <w:p w14:paraId="34379E94" w14:textId="77777777" w:rsidR="00CC7D70" w:rsidRDefault="00CC7D70" w:rsidP="00CC7D70">
      <w:pPr>
        <w:numPr>
          <w:ilvl w:val="1"/>
          <w:numId w:val="1"/>
        </w:numPr>
        <w:tabs>
          <w:tab w:val="left" w:pos="708"/>
        </w:tabs>
        <w:suppressAutoHyphens/>
        <w:spacing w:before="120" w:line="240" w:lineRule="auto"/>
        <w:ind w:left="0" w:firstLine="0"/>
        <w:jc w:val="both"/>
        <w:rPr>
          <w:b/>
        </w:rPr>
      </w:pPr>
      <w:r>
        <w:rPr>
          <w:b/>
        </w:rPr>
        <w:t>Mecanismos de comunicação a serem estabelecidos</w:t>
      </w:r>
    </w:p>
    <w:p w14:paraId="54CB61FD" w14:textId="77777777" w:rsidR="00C63C42" w:rsidRPr="007F45E7" w:rsidRDefault="00C63C42" w:rsidP="00CC7D70">
      <w:pPr>
        <w:tabs>
          <w:tab w:val="left" w:pos="708"/>
        </w:tabs>
        <w:spacing w:line="240" w:lineRule="auto"/>
        <w:jc w:val="both"/>
        <w:rPr>
          <w:color w:val="3D85C6"/>
          <w:sz w:val="14"/>
          <w:szCs w:val="14"/>
        </w:rPr>
      </w:pPr>
    </w:p>
    <w:p w14:paraId="6204CEA7" w14:textId="77777777" w:rsidR="000616B7" w:rsidRPr="00F0645D" w:rsidRDefault="000616B7" w:rsidP="000616B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</w:rPr>
      </w:pPr>
      <w:r w:rsidRPr="00F0645D">
        <w:rPr>
          <w:color w:val="3D85C6"/>
        </w:rPr>
        <w:t>&lt;</w:t>
      </w:r>
      <w:r>
        <w:rPr>
          <w:color w:val="3D85C6"/>
        </w:rPr>
        <w:t>...</w:t>
      </w:r>
      <w:r w:rsidRPr="00F0645D">
        <w:rPr>
          <w:color w:val="3D85C6"/>
        </w:rPr>
        <w:t>&gt;</w:t>
      </w:r>
    </w:p>
    <w:p w14:paraId="227BED86" w14:textId="77777777" w:rsidR="00CC7D70" w:rsidRDefault="00CC7D70" w:rsidP="00CC7D70">
      <w:pPr>
        <w:numPr>
          <w:ilvl w:val="1"/>
          <w:numId w:val="1"/>
        </w:numPr>
        <w:tabs>
          <w:tab w:val="left" w:pos="708"/>
        </w:tabs>
        <w:suppressAutoHyphens/>
        <w:spacing w:before="120" w:line="240" w:lineRule="auto"/>
        <w:ind w:left="0" w:firstLine="0"/>
        <w:jc w:val="both"/>
        <w:rPr>
          <w:b/>
        </w:rPr>
      </w:pPr>
      <w:r>
        <w:rPr>
          <w:b/>
        </w:rPr>
        <w:t>Recebimento provisório e definitivo do objeto</w:t>
      </w:r>
    </w:p>
    <w:p w14:paraId="0753E834" w14:textId="77777777" w:rsidR="00C63C42" w:rsidRPr="007F45E7" w:rsidRDefault="00C63C42" w:rsidP="00CC7D7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  <w:sz w:val="14"/>
          <w:szCs w:val="14"/>
        </w:rPr>
      </w:pPr>
    </w:p>
    <w:p w14:paraId="020F1F21" w14:textId="77777777" w:rsidR="000616B7" w:rsidRPr="00F0645D" w:rsidRDefault="000616B7" w:rsidP="000616B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</w:rPr>
      </w:pPr>
      <w:r w:rsidRPr="00F0645D">
        <w:rPr>
          <w:color w:val="3D85C6"/>
        </w:rPr>
        <w:t>&lt;</w:t>
      </w:r>
      <w:r>
        <w:rPr>
          <w:color w:val="3D85C6"/>
        </w:rPr>
        <w:t>...</w:t>
      </w:r>
      <w:r w:rsidRPr="00F0645D">
        <w:rPr>
          <w:color w:val="3D85C6"/>
        </w:rPr>
        <w:t>&gt;</w:t>
      </w:r>
    </w:p>
    <w:p w14:paraId="469DBF01" w14:textId="77777777" w:rsidR="00CC7D70" w:rsidRDefault="00CC7D70" w:rsidP="00CC7D70">
      <w:pPr>
        <w:numPr>
          <w:ilvl w:val="1"/>
          <w:numId w:val="1"/>
        </w:numPr>
        <w:tabs>
          <w:tab w:val="left" w:pos="834"/>
        </w:tabs>
        <w:suppressAutoHyphens/>
        <w:spacing w:before="120" w:line="240" w:lineRule="auto"/>
        <w:ind w:left="0" w:firstLine="0"/>
        <w:jc w:val="both"/>
        <w:rPr>
          <w:b/>
        </w:rPr>
      </w:pPr>
      <w:r>
        <w:rPr>
          <w:b/>
        </w:rPr>
        <w:t>Pagamento</w:t>
      </w:r>
    </w:p>
    <w:p w14:paraId="2CB55471" w14:textId="77777777" w:rsidR="00C63C42" w:rsidRPr="007F45E7" w:rsidRDefault="00C63C42" w:rsidP="00CC7D70">
      <w:pPr>
        <w:tabs>
          <w:tab w:val="left" w:pos="708"/>
        </w:tabs>
        <w:spacing w:line="240" w:lineRule="auto"/>
        <w:jc w:val="both"/>
        <w:rPr>
          <w:color w:val="3D85C6"/>
          <w:sz w:val="14"/>
          <w:szCs w:val="14"/>
        </w:rPr>
      </w:pPr>
    </w:p>
    <w:p w14:paraId="43754D0A" w14:textId="61531103" w:rsidR="00CC7D70" w:rsidRDefault="000616B7" w:rsidP="00CC7D70">
      <w:pPr>
        <w:tabs>
          <w:tab w:val="left" w:pos="708"/>
        </w:tabs>
        <w:spacing w:line="240" w:lineRule="auto"/>
        <w:jc w:val="both"/>
        <w:rPr>
          <w:color w:val="3D85C6"/>
        </w:rPr>
      </w:pPr>
      <w:r w:rsidRPr="00F0645D">
        <w:rPr>
          <w:color w:val="3D85C6"/>
        </w:rPr>
        <w:t>&lt;</w:t>
      </w:r>
      <w:r>
        <w:rPr>
          <w:color w:val="3D85C6"/>
        </w:rPr>
        <w:t>...</w:t>
      </w:r>
      <w:r w:rsidRPr="00F0645D">
        <w:rPr>
          <w:color w:val="3D85C6"/>
        </w:rPr>
        <w:t>&gt;</w:t>
      </w:r>
    </w:p>
    <w:p w14:paraId="0619583F" w14:textId="77777777" w:rsidR="007F45E7" w:rsidRPr="00172CC3" w:rsidRDefault="007F45E7" w:rsidP="00CC7D70">
      <w:pPr>
        <w:tabs>
          <w:tab w:val="left" w:pos="708"/>
        </w:tabs>
        <w:spacing w:line="240" w:lineRule="auto"/>
        <w:jc w:val="both"/>
        <w:rPr>
          <w:color w:val="3D85C6"/>
        </w:rPr>
      </w:pPr>
    </w:p>
    <w:p w14:paraId="155B13AC" w14:textId="77777777" w:rsidR="00577AC0" w:rsidRDefault="00577AC0"/>
    <w:p w14:paraId="620E7C75" w14:textId="77777777" w:rsidR="00C63C42" w:rsidRDefault="00C63C42" w:rsidP="00C63C4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b/>
        </w:rPr>
      </w:pPr>
      <w:r>
        <w:rPr>
          <w:b/>
        </w:rPr>
        <w:t>6. JULGAMENTO DAS PROPOSTAS E CRITÉRIOS DE PREÇOS</w:t>
      </w:r>
    </w:p>
    <w:p w14:paraId="60C97F93" w14:textId="77777777" w:rsidR="00C63C42" w:rsidRPr="007F45E7" w:rsidRDefault="00C63C42" w:rsidP="00C63C4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sz w:val="14"/>
          <w:szCs w:val="14"/>
        </w:rPr>
      </w:pPr>
    </w:p>
    <w:p w14:paraId="295E4AD2" w14:textId="0FB5914A" w:rsidR="007F45E7" w:rsidRPr="00C63C42" w:rsidRDefault="000616B7" w:rsidP="00C63C4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  <w:rPr>
          <w:color w:val="3D85C6"/>
        </w:rPr>
      </w:pPr>
      <w:r w:rsidRPr="00F0645D">
        <w:rPr>
          <w:color w:val="3D85C6"/>
        </w:rPr>
        <w:t>&lt;</w:t>
      </w:r>
      <w:r>
        <w:rPr>
          <w:color w:val="3D85C6"/>
        </w:rPr>
        <w:t>...</w:t>
      </w:r>
      <w:r w:rsidRPr="00F0645D">
        <w:rPr>
          <w:color w:val="3D85C6"/>
        </w:rPr>
        <w:t>&gt;</w:t>
      </w:r>
    </w:p>
    <w:p w14:paraId="216931F5" w14:textId="77777777" w:rsidR="00C63C42" w:rsidRDefault="00C63C42" w:rsidP="00C63C4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both"/>
      </w:pPr>
    </w:p>
    <w:p w14:paraId="5BAE4B69" w14:textId="77777777" w:rsidR="00C63C42" w:rsidRPr="0014543C" w:rsidRDefault="00C63C42" w:rsidP="00C63C42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line="240" w:lineRule="auto"/>
        <w:ind w:hanging="720"/>
        <w:contextualSpacing w:val="0"/>
        <w:jc w:val="both"/>
        <w:rPr>
          <w:b/>
        </w:rPr>
      </w:pPr>
      <w:r w:rsidRPr="0014543C">
        <w:rPr>
          <w:b/>
        </w:rPr>
        <w:t>RESPONSÁVE</w:t>
      </w:r>
      <w:r w:rsidR="001B6586">
        <w:rPr>
          <w:b/>
        </w:rPr>
        <w:t xml:space="preserve">IS </w:t>
      </w:r>
      <w:r w:rsidRPr="0014543C">
        <w:rPr>
          <w:b/>
        </w:rPr>
        <w:t>PELA ELABORAÇÃO DO TERMO DE REFERÊNCIA</w:t>
      </w:r>
    </w:p>
    <w:p w14:paraId="488FD8F4" w14:textId="1ED036D6" w:rsidR="00C63C42" w:rsidRDefault="00C63C42" w:rsidP="00C63C42">
      <w:pPr>
        <w:pStyle w:val="Corpodetexto"/>
        <w:spacing w:before="126" w:line="390" w:lineRule="atLeast"/>
        <w:ind w:right="-43"/>
        <w:jc w:val="both"/>
        <w:rPr>
          <w:rFonts w:ascii="Times New Roman" w:eastAsia="Times New Roman" w:hAnsi="Times New Roman" w:cs="Times New Roman"/>
          <w:color w:val="3D85C6"/>
          <w:lang w:eastAsia="pt-BR" w:bidi="ar-SA"/>
        </w:rPr>
      </w:pP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7229"/>
      </w:tblGrid>
      <w:tr w:rsidR="00C63C42" w14:paraId="2798BEF1" w14:textId="77777777" w:rsidTr="00C63C42">
        <w:tc>
          <w:tcPr>
            <w:tcW w:w="7229" w:type="dxa"/>
            <w:shd w:val="clear" w:color="auto" w:fill="D9D9D9" w:themeFill="background1" w:themeFillShade="D9"/>
          </w:tcPr>
          <w:p w14:paraId="5182F25D" w14:textId="77777777" w:rsidR="00C63C42" w:rsidRPr="00C63C42" w:rsidRDefault="00C63C42" w:rsidP="00C63C42">
            <w:pPr>
              <w:pStyle w:val="Corpodetexto"/>
              <w:spacing w:before="126" w:line="390" w:lineRule="atLeast"/>
              <w:ind w:right="-43"/>
              <w:jc w:val="center"/>
              <w:rPr>
                <w:rFonts w:ascii="Times New Roman" w:eastAsia="Times New Roman" w:hAnsi="Times New Roman" w:cs="Times New Roman"/>
                <w:b/>
                <w:color w:val="3D85C6"/>
                <w:lang w:eastAsia="pt-BR" w:bidi="ar-SA"/>
              </w:rPr>
            </w:pPr>
            <w:r w:rsidRPr="00C63C4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 w:bidi="ar-SA"/>
              </w:rPr>
              <w:t>Elaborador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 w:bidi="ar-SA"/>
              </w:rPr>
              <w:t xml:space="preserve"> </w:t>
            </w:r>
            <w:r w:rsidRPr="00C63C4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 w:bidi="ar-SA"/>
              </w:rPr>
              <w:t>do Termo de Referência</w:t>
            </w:r>
          </w:p>
        </w:tc>
      </w:tr>
      <w:tr w:rsidR="00C63C42" w14:paraId="593F2AFD" w14:textId="77777777" w:rsidTr="00C63C42">
        <w:tc>
          <w:tcPr>
            <w:tcW w:w="7229" w:type="dxa"/>
          </w:tcPr>
          <w:p w14:paraId="29E1DF45" w14:textId="77777777" w:rsidR="00C63C42" w:rsidRPr="00C63C42" w:rsidRDefault="00C63C42" w:rsidP="00C63C42">
            <w:pPr>
              <w:pStyle w:val="Corpodetexto"/>
              <w:spacing w:before="126" w:line="390" w:lineRule="atLeast"/>
              <w:ind w:right="-4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 w:bidi="ar-SA"/>
              </w:rPr>
            </w:pPr>
            <w:r w:rsidRPr="00C63C4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 w:bidi="ar-SA"/>
              </w:rPr>
              <w:t>Nome:</w:t>
            </w:r>
          </w:p>
        </w:tc>
      </w:tr>
      <w:tr w:rsidR="00C63C42" w14:paraId="11235D0B" w14:textId="77777777" w:rsidTr="00C63C42">
        <w:tc>
          <w:tcPr>
            <w:tcW w:w="7229" w:type="dxa"/>
          </w:tcPr>
          <w:p w14:paraId="67610C57" w14:textId="77777777" w:rsidR="00C63C42" w:rsidRPr="00C63C42" w:rsidRDefault="00C63C42" w:rsidP="00C63C42">
            <w:pPr>
              <w:pStyle w:val="Corpodetexto"/>
              <w:spacing w:before="126" w:line="390" w:lineRule="atLeast"/>
              <w:ind w:right="-4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 w:bidi="ar-SA"/>
              </w:rPr>
            </w:pPr>
            <w:r w:rsidRPr="00C63C4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 w:bidi="ar-SA"/>
              </w:rPr>
              <w:t>Cargo:</w:t>
            </w:r>
          </w:p>
        </w:tc>
      </w:tr>
      <w:tr w:rsidR="00C63C42" w14:paraId="070BEA33" w14:textId="77777777" w:rsidTr="00C63C42">
        <w:tc>
          <w:tcPr>
            <w:tcW w:w="7229" w:type="dxa"/>
          </w:tcPr>
          <w:p w14:paraId="14B53701" w14:textId="77777777" w:rsidR="00C63C42" w:rsidRPr="00C63C42" w:rsidRDefault="00C63C42" w:rsidP="00C63C42">
            <w:pPr>
              <w:pStyle w:val="Corpodetexto"/>
              <w:spacing w:before="126" w:line="390" w:lineRule="atLeast"/>
              <w:ind w:right="-4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 w:bidi="ar-SA"/>
              </w:rPr>
            </w:pPr>
            <w:r w:rsidRPr="00C63C4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 w:bidi="ar-SA"/>
              </w:rPr>
              <w:t>ID Funcional:</w:t>
            </w:r>
          </w:p>
        </w:tc>
      </w:tr>
    </w:tbl>
    <w:p w14:paraId="6F2448EB" w14:textId="77777777" w:rsidR="00C63C42" w:rsidRDefault="00C63C42" w:rsidP="00C63C42">
      <w:pPr>
        <w:pStyle w:val="Corpodetexto"/>
        <w:spacing w:before="126" w:line="390" w:lineRule="atLeast"/>
        <w:ind w:right="-43"/>
        <w:jc w:val="both"/>
        <w:rPr>
          <w:rFonts w:ascii="Times New Roman" w:eastAsia="Times New Roman" w:hAnsi="Times New Roman" w:cs="Times New Roman"/>
          <w:color w:val="3D85C6"/>
          <w:lang w:eastAsia="pt-BR" w:bidi="ar-SA"/>
        </w:rPr>
      </w:pP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7229"/>
      </w:tblGrid>
      <w:tr w:rsidR="00DC1C42" w14:paraId="64DAA5BC" w14:textId="77777777" w:rsidTr="00740E81">
        <w:tc>
          <w:tcPr>
            <w:tcW w:w="7229" w:type="dxa"/>
            <w:shd w:val="clear" w:color="auto" w:fill="D9D9D9" w:themeFill="background1" w:themeFillShade="D9"/>
          </w:tcPr>
          <w:p w14:paraId="5E0E4785" w14:textId="77777777" w:rsidR="00DC1C42" w:rsidRPr="00C63C42" w:rsidRDefault="00DC1C42" w:rsidP="00740E81">
            <w:pPr>
              <w:pStyle w:val="Corpodetexto"/>
              <w:spacing w:before="126" w:line="390" w:lineRule="atLeast"/>
              <w:ind w:right="-43"/>
              <w:jc w:val="center"/>
              <w:rPr>
                <w:rFonts w:ascii="Times New Roman" w:eastAsia="Times New Roman" w:hAnsi="Times New Roman" w:cs="Times New Roman"/>
                <w:b/>
                <w:color w:val="3D85C6"/>
                <w:lang w:eastAsia="pt-BR" w:bidi="ar-SA"/>
              </w:rPr>
            </w:pPr>
            <w:r w:rsidRPr="00C63C4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 w:bidi="ar-SA"/>
              </w:rPr>
              <w:lastRenderedPageBreak/>
              <w:t>Elaborador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 w:bidi="ar-SA"/>
              </w:rPr>
              <w:t xml:space="preserve"> </w:t>
            </w:r>
            <w:r w:rsidRPr="00C63C4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 w:bidi="ar-SA"/>
              </w:rPr>
              <w:t>do Termo de Referência</w:t>
            </w:r>
          </w:p>
        </w:tc>
      </w:tr>
      <w:tr w:rsidR="00DC1C42" w14:paraId="4B25342A" w14:textId="77777777" w:rsidTr="00740E81">
        <w:tc>
          <w:tcPr>
            <w:tcW w:w="7229" w:type="dxa"/>
          </w:tcPr>
          <w:p w14:paraId="33151722" w14:textId="77777777" w:rsidR="00DC1C42" w:rsidRPr="00C63C42" w:rsidRDefault="00DC1C42" w:rsidP="00740E81">
            <w:pPr>
              <w:pStyle w:val="Corpodetexto"/>
              <w:spacing w:before="126" w:line="390" w:lineRule="atLeast"/>
              <w:ind w:right="-4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 w:bidi="ar-SA"/>
              </w:rPr>
            </w:pPr>
            <w:r w:rsidRPr="00C63C4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 w:bidi="ar-SA"/>
              </w:rPr>
              <w:t>Nome:</w:t>
            </w:r>
          </w:p>
        </w:tc>
      </w:tr>
      <w:tr w:rsidR="00DC1C42" w14:paraId="0CCC2DDE" w14:textId="77777777" w:rsidTr="00740E81">
        <w:tc>
          <w:tcPr>
            <w:tcW w:w="7229" w:type="dxa"/>
          </w:tcPr>
          <w:p w14:paraId="6D4F0DAA" w14:textId="77777777" w:rsidR="00DC1C42" w:rsidRPr="00C63C42" w:rsidRDefault="00DC1C42" w:rsidP="00740E81">
            <w:pPr>
              <w:pStyle w:val="Corpodetexto"/>
              <w:spacing w:before="126" w:line="390" w:lineRule="atLeast"/>
              <w:ind w:right="-4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 w:bidi="ar-SA"/>
              </w:rPr>
            </w:pPr>
            <w:r w:rsidRPr="00C63C4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 w:bidi="ar-SA"/>
              </w:rPr>
              <w:t>Cargo:</w:t>
            </w:r>
          </w:p>
        </w:tc>
      </w:tr>
      <w:tr w:rsidR="00DC1C42" w14:paraId="2CA0ED54" w14:textId="77777777" w:rsidTr="00740E81">
        <w:tc>
          <w:tcPr>
            <w:tcW w:w="7229" w:type="dxa"/>
          </w:tcPr>
          <w:p w14:paraId="100861E9" w14:textId="77777777" w:rsidR="00DC1C42" w:rsidRPr="00C63C42" w:rsidRDefault="00DC1C42" w:rsidP="00740E81">
            <w:pPr>
              <w:pStyle w:val="Corpodetexto"/>
              <w:spacing w:before="126" w:line="390" w:lineRule="atLeast"/>
              <w:ind w:right="-4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 w:bidi="ar-SA"/>
              </w:rPr>
            </w:pPr>
            <w:r w:rsidRPr="00C63C4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 w:bidi="ar-SA"/>
              </w:rPr>
              <w:t>ID Funcional:</w:t>
            </w:r>
          </w:p>
        </w:tc>
      </w:tr>
    </w:tbl>
    <w:p w14:paraId="1A78906C" w14:textId="77777777" w:rsidR="00391420" w:rsidRPr="00210EDD" w:rsidRDefault="00391420" w:rsidP="00391420">
      <w:pPr>
        <w:pStyle w:val="Corpodetexto"/>
        <w:numPr>
          <w:ilvl w:val="0"/>
          <w:numId w:val="3"/>
        </w:numPr>
        <w:tabs>
          <w:tab w:val="clear" w:pos="708"/>
          <w:tab w:val="left" w:pos="426"/>
        </w:tabs>
        <w:spacing w:before="126" w:line="390" w:lineRule="atLeast"/>
        <w:ind w:left="0" w:right="2097" w:firstLine="0"/>
        <w:rPr>
          <w:rFonts w:ascii="Times New Roman" w:eastAsia="Times New Roman" w:hAnsi="Times New Roman" w:cs="Times New Roman"/>
          <w:b/>
          <w:bCs/>
        </w:rPr>
      </w:pPr>
      <w:r w:rsidRPr="00C576B4"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</w:rPr>
        <w:t>PÊNDICES</w:t>
      </w:r>
    </w:p>
    <w:p w14:paraId="34BD8682" w14:textId="2F175266" w:rsidR="00DC1C42" w:rsidRPr="00C63C42" w:rsidRDefault="000616B7" w:rsidP="00C63C42">
      <w:pPr>
        <w:pStyle w:val="Corpodetexto"/>
        <w:spacing w:before="126" w:line="390" w:lineRule="atLeast"/>
        <w:ind w:right="-43"/>
        <w:jc w:val="both"/>
        <w:rPr>
          <w:rFonts w:ascii="Times New Roman" w:eastAsia="Times New Roman" w:hAnsi="Times New Roman" w:cs="Times New Roman"/>
          <w:color w:val="3D85C6"/>
          <w:lang w:eastAsia="pt-BR" w:bidi="ar-SA"/>
        </w:rPr>
      </w:pPr>
      <w:r w:rsidRPr="00F0645D">
        <w:rPr>
          <w:color w:val="3D85C6"/>
        </w:rPr>
        <w:t>&lt;</w:t>
      </w:r>
      <w:r>
        <w:rPr>
          <w:color w:val="3D85C6"/>
        </w:rPr>
        <w:t>...</w:t>
      </w:r>
      <w:r w:rsidRPr="00F0645D">
        <w:rPr>
          <w:color w:val="3D85C6"/>
        </w:rPr>
        <w:t>&gt;</w:t>
      </w:r>
    </w:p>
    <w:p w14:paraId="65DDFEA5" w14:textId="77777777" w:rsidR="00577AC0" w:rsidRDefault="00577AC0"/>
    <w:sectPr w:rsidR="00577AC0">
      <w:headerReference w:type="first" r:id="rId8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ED63F" w14:textId="77777777" w:rsidR="00CD1320" w:rsidRDefault="00CD1320">
      <w:pPr>
        <w:spacing w:line="240" w:lineRule="auto"/>
      </w:pPr>
      <w:r>
        <w:separator/>
      </w:r>
    </w:p>
  </w:endnote>
  <w:endnote w:type="continuationSeparator" w:id="0">
    <w:p w14:paraId="5ADE9A2A" w14:textId="77777777" w:rsidR="00CD1320" w:rsidRDefault="00CD13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72290" w14:textId="77777777" w:rsidR="00CD1320" w:rsidRDefault="00CD1320">
      <w:pPr>
        <w:spacing w:line="240" w:lineRule="auto"/>
      </w:pPr>
      <w:r>
        <w:separator/>
      </w:r>
    </w:p>
  </w:footnote>
  <w:footnote w:type="continuationSeparator" w:id="0">
    <w:p w14:paraId="128582A4" w14:textId="77777777" w:rsidR="00CD1320" w:rsidRDefault="00CD13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C7E62" w14:textId="77777777" w:rsidR="00577AC0" w:rsidRDefault="00CC4923">
    <w:pPr>
      <w:spacing w:line="240" w:lineRule="auto"/>
      <w:jc w:val="center"/>
    </w:pPr>
    <w:r>
      <w:rPr>
        <w:noProof/>
      </w:rPr>
      <w:drawing>
        <wp:inline distT="114300" distB="114300" distL="114300" distR="114300" wp14:anchorId="25267D5F" wp14:editId="50A46533">
          <wp:extent cx="876300" cy="1028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B593D61" w14:textId="77777777" w:rsidR="00577AC0" w:rsidRDefault="00CC4923">
    <w:pPr>
      <w:spacing w:line="240" w:lineRule="auto"/>
      <w:jc w:val="center"/>
      <w:rPr>
        <w:color w:val="444444"/>
        <w:sz w:val="18"/>
        <w:szCs w:val="18"/>
      </w:rPr>
    </w:pPr>
    <w:r>
      <w:rPr>
        <w:color w:val="444444"/>
        <w:sz w:val="18"/>
        <w:szCs w:val="18"/>
      </w:rPr>
      <w:t>Governo do Estado do Rio de Janeiro</w:t>
    </w:r>
  </w:p>
  <w:p w14:paraId="3450625F" w14:textId="77777777" w:rsidR="00062563" w:rsidRDefault="00062563" w:rsidP="00062563">
    <w:pPr>
      <w:spacing w:line="240" w:lineRule="auto"/>
      <w:jc w:val="center"/>
      <w:rPr>
        <w:color w:val="434343"/>
        <w:sz w:val="18"/>
        <w:szCs w:val="18"/>
      </w:rPr>
    </w:pPr>
    <w:r>
      <w:rPr>
        <w:color w:val="434343"/>
        <w:sz w:val="18"/>
        <w:szCs w:val="18"/>
      </w:rPr>
      <w:t>Universidade Estadual do Norte Fluminense Darcy Ribeiro</w:t>
    </w:r>
  </w:p>
  <w:p w14:paraId="389FAA06" w14:textId="77777777" w:rsidR="00577AC0" w:rsidRDefault="00CC4923">
    <w:pPr>
      <w:spacing w:line="240" w:lineRule="auto"/>
      <w:jc w:val="center"/>
      <w:rPr>
        <w:color w:val="3D85C6"/>
        <w:sz w:val="18"/>
        <w:szCs w:val="18"/>
      </w:rPr>
    </w:pPr>
    <w:r>
      <w:rPr>
        <w:color w:val="3D85C6"/>
        <w:sz w:val="18"/>
        <w:szCs w:val="18"/>
      </w:rPr>
      <w:t>&lt;Setor&gt;</w:t>
    </w:r>
  </w:p>
  <w:p w14:paraId="604A6FCF" w14:textId="77777777" w:rsidR="00577AC0" w:rsidRDefault="00577AC0">
    <w:pPr>
      <w:spacing w:line="240" w:lineRule="auto"/>
      <w:jc w:val="center"/>
      <w:rPr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C6FD9"/>
    <w:multiLevelType w:val="hybridMultilevel"/>
    <w:tmpl w:val="9BF45742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B26C6"/>
    <w:multiLevelType w:val="hybridMultilevel"/>
    <w:tmpl w:val="FDE842F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166CA"/>
    <w:multiLevelType w:val="multilevel"/>
    <w:tmpl w:val="3430A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7AC0"/>
    <w:rsid w:val="00005322"/>
    <w:rsid w:val="000616B7"/>
    <w:rsid w:val="00062563"/>
    <w:rsid w:val="00120138"/>
    <w:rsid w:val="00127D58"/>
    <w:rsid w:val="00135B5B"/>
    <w:rsid w:val="00172CC3"/>
    <w:rsid w:val="001B6586"/>
    <w:rsid w:val="001C38AC"/>
    <w:rsid w:val="001C3F29"/>
    <w:rsid w:val="001E0DFC"/>
    <w:rsid w:val="002A4730"/>
    <w:rsid w:val="002F7D74"/>
    <w:rsid w:val="00391420"/>
    <w:rsid w:val="00394F6D"/>
    <w:rsid w:val="00431078"/>
    <w:rsid w:val="00440E82"/>
    <w:rsid w:val="00477B28"/>
    <w:rsid w:val="00481CA0"/>
    <w:rsid w:val="004F7C9B"/>
    <w:rsid w:val="005125D2"/>
    <w:rsid w:val="00577AC0"/>
    <w:rsid w:val="0073255A"/>
    <w:rsid w:val="007F45E7"/>
    <w:rsid w:val="00974196"/>
    <w:rsid w:val="00A627DE"/>
    <w:rsid w:val="00B23A67"/>
    <w:rsid w:val="00C34B79"/>
    <w:rsid w:val="00C63C42"/>
    <w:rsid w:val="00CB0E7B"/>
    <w:rsid w:val="00CC4923"/>
    <w:rsid w:val="00CC7D70"/>
    <w:rsid w:val="00CD1320"/>
    <w:rsid w:val="00DC1C42"/>
    <w:rsid w:val="00E0010F"/>
    <w:rsid w:val="00E34335"/>
    <w:rsid w:val="00F0645D"/>
    <w:rsid w:val="00F9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A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20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spacing w:after="200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 w:line="240" w:lineRule="auto"/>
      <w:outlineLvl w:val="2"/>
    </w:pPr>
    <w:rPr>
      <w:rFonts w:ascii="Merriweather" w:eastAsia="Merriweather" w:hAnsi="Merriweather" w:cs="Merriweather"/>
      <w:b/>
      <w:color w:val="434343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C49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92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40E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31078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63C42"/>
    <w:pPr>
      <w:tabs>
        <w:tab w:val="left" w:pos="708"/>
      </w:tabs>
      <w:suppressAutoHyphens/>
      <w:spacing w:after="120" w:line="256" w:lineRule="auto"/>
    </w:pPr>
    <w:rPr>
      <w:rFonts w:ascii="Calibri" w:eastAsia="SimSun" w:hAnsi="Calibri" w:cs="Mangal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C63C42"/>
    <w:rPr>
      <w:rFonts w:ascii="Calibri" w:eastAsia="SimSun" w:hAnsi="Calibri" w:cs="Mangal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5125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25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25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25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25D2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6256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2563"/>
  </w:style>
  <w:style w:type="paragraph" w:styleId="Rodap">
    <w:name w:val="footer"/>
    <w:basedOn w:val="Normal"/>
    <w:link w:val="RodapChar"/>
    <w:uiPriority w:val="99"/>
    <w:unhideWhenUsed/>
    <w:rsid w:val="0006256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2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20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spacing w:after="200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 w:line="240" w:lineRule="auto"/>
      <w:outlineLvl w:val="2"/>
    </w:pPr>
    <w:rPr>
      <w:rFonts w:ascii="Merriweather" w:eastAsia="Merriweather" w:hAnsi="Merriweather" w:cs="Merriweather"/>
      <w:b/>
      <w:color w:val="434343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C49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92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40E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31078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63C42"/>
    <w:pPr>
      <w:tabs>
        <w:tab w:val="left" w:pos="708"/>
      </w:tabs>
      <w:suppressAutoHyphens/>
      <w:spacing w:after="120" w:line="256" w:lineRule="auto"/>
    </w:pPr>
    <w:rPr>
      <w:rFonts w:ascii="Calibri" w:eastAsia="SimSun" w:hAnsi="Calibri" w:cs="Mangal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C63C42"/>
    <w:rPr>
      <w:rFonts w:ascii="Calibri" w:eastAsia="SimSun" w:hAnsi="Calibri" w:cs="Mangal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5125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25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25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25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25D2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6256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2563"/>
  </w:style>
  <w:style w:type="paragraph" w:styleId="Rodap">
    <w:name w:val="footer"/>
    <w:basedOn w:val="Normal"/>
    <w:link w:val="RodapChar"/>
    <w:uiPriority w:val="99"/>
    <w:unhideWhenUsed/>
    <w:rsid w:val="0006256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2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Leone</dc:creator>
  <cp:lastModifiedBy>uenf</cp:lastModifiedBy>
  <cp:revision>28</cp:revision>
  <dcterms:created xsi:type="dcterms:W3CDTF">2021-02-02T20:24:00Z</dcterms:created>
  <dcterms:modified xsi:type="dcterms:W3CDTF">2024-01-10T15:17:00Z</dcterms:modified>
</cp:coreProperties>
</file>