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74"/>
      </w:tblGrid>
      <w:tr w:rsidR="00562232">
        <w:trPr>
          <w:cantSplit/>
        </w:trPr>
        <w:tc>
          <w:tcPr>
            <w:tcW w:w="9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cMar>
              <w:left w:w="70" w:type="dxa"/>
              <w:right w:w="70" w:type="dxa"/>
            </w:tcMar>
          </w:tcPr>
          <w:p w:rsidR="00562232" w:rsidRDefault="00562232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08"/>
              <w:jc w:val="center"/>
              <w:rPr>
                <w:rFonts w:ascii="Arial" w:eastAsia="Arial" w:hAnsi="Arial" w:cs="Arial"/>
                <w:sz w:val="2"/>
              </w:rPr>
            </w:pPr>
            <w:bookmarkStart w:id="0" w:name="_GoBack"/>
            <w:bookmarkEnd w:id="0"/>
          </w:p>
          <w:p w:rsidR="00562232" w:rsidRDefault="001F1E7D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720" w:hanging="72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DEFESA DE DISSERTAÇÃO DE MESTRADO  -  ANO  202</w:t>
            </w:r>
            <w:r>
              <w:rPr>
                <w:rFonts w:ascii="Arial" w:eastAsia="Arial" w:hAnsi="Arial" w:cs="Arial"/>
                <w:b/>
                <w:sz w:val="28"/>
              </w:rPr>
              <w:t>6</w:t>
            </w:r>
          </w:p>
        </w:tc>
      </w:tr>
    </w:tbl>
    <w:p w:rsidR="00562232" w:rsidRDefault="005622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8642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417"/>
        <w:gridCol w:w="6232"/>
      </w:tblGrid>
      <w:tr w:rsidR="00562232">
        <w:trPr>
          <w:trHeight w:val="4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432" w:hanging="432"/>
              <w:rPr>
                <w:rFonts w:ascii="Arial" w:eastAsia="Arial" w:hAnsi="Arial" w:cs="Arial"/>
                <w:b/>
                <w:sz w:val="6"/>
              </w:rPr>
            </w:pPr>
          </w:p>
          <w:p w:rsidR="00562232" w:rsidRDefault="001F1E7D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432" w:hanging="432"/>
            </w:pPr>
            <w:r>
              <w:rPr>
                <w:rFonts w:ascii="Arial" w:eastAsia="Arial" w:hAnsi="Arial" w:cs="Arial"/>
                <w:b/>
                <w:sz w:val="20"/>
              </w:rPr>
              <w:t>NOME:</w:t>
            </w:r>
          </w:p>
        </w:tc>
        <w:tc>
          <w:tcPr>
            <w:tcW w:w="7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VICTOR DOS SANTOS LOPES                 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   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 </w:t>
            </w:r>
            <w:r>
              <w:rPr>
                <w:rFonts w:ascii="Arial" w:eastAsia="Arial" w:hAnsi="Arial" w:cs="Arial"/>
                <w:b/>
                <w:sz w:val="24"/>
              </w:rPr>
              <w:t>29</w:t>
            </w:r>
            <w:r>
              <w:rPr>
                <w:rFonts w:ascii="Arial" w:eastAsia="Arial" w:hAnsi="Arial" w:cs="Arial"/>
                <w:b/>
                <w:sz w:val="24"/>
              </w:rPr>
              <w:t>/0</w:t>
            </w:r>
            <w:r>
              <w:rPr>
                <w:rFonts w:ascii="Arial" w:eastAsia="Arial" w:hAnsi="Arial" w:cs="Arial"/>
                <w:b/>
                <w:sz w:val="24"/>
              </w:rPr>
              <w:t>1</w:t>
            </w:r>
            <w:r>
              <w:rPr>
                <w:rFonts w:ascii="Arial" w:eastAsia="Arial" w:hAnsi="Arial" w:cs="Arial"/>
                <w:b/>
                <w:sz w:val="24"/>
              </w:rPr>
              <w:t>/202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  (1)</w:t>
            </w:r>
          </w:p>
          <w:p w:rsidR="00562232" w:rsidRDefault="00562232">
            <w:pPr>
              <w:spacing w:after="0" w:line="240" w:lineRule="auto"/>
            </w:pPr>
          </w:p>
        </w:tc>
      </w:tr>
      <w:tr w:rsidR="00562232">
        <w:trPr>
          <w:cantSplit/>
          <w:trHeight w:val="2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TÍTULO:</w:t>
            </w:r>
          </w:p>
        </w:tc>
        <w:tc>
          <w:tcPr>
            <w:tcW w:w="76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“Análise multiômica dos genes associados à autofagia como indicadores prognósticos no câncer”</w:t>
            </w:r>
          </w:p>
          <w:p w:rsidR="00562232" w:rsidRDefault="0056223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62232">
        <w:trPr>
          <w:cantSplit/>
          <w:trHeight w:val="425"/>
        </w:trPr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62232">
        <w:trPr>
          <w:trHeight w:val="938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ORIENTADOR: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0"/>
              </w:rPr>
            </w:pPr>
          </w:p>
          <w:p w:rsidR="00562232" w:rsidRDefault="001F1E7D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. Enrique Medina-Acosta</w:t>
            </w:r>
            <w:r>
              <w:rPr>
                <w:rFonts w:ascii="Arial" w:eastAsia="Arial" w:hAnsi="Arial" w:cs="Arial"/>
                <w:sz w:val="24"/>
              </w:rPr>
              <w:t xml:space="preserve"> – UENF</w:t>
            </w:r>
          </w:p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4"/>
              </w:rPr>
            </w:pPr>
          </w:p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</w:pPr>
          </w:p>
        </w:tc>
      </w:tr>
      <w:tr w:rsidR="00562232">
        <w:trPr>
          <w:trHeight w:val="1246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BANCA: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ª Cristina dos Santos Ferreira</w:t>
            </w:r>
            <w:r>
              <w:rPr>
                <w:rFonts w:ascii="Arial" w:eastAsia="Arial" w:hAnsi="Arial" w:cs="Arial"/>
                <w:sz w:val="24"/>
              </w:rPr>
              <w:t xml:space="preserve"> – U</w:t>
            </w:r>
            <w:r>
              <w:rPr>
                <w:rFonts w:ascii="Arial" w:eastAsia="Arial" w:hAnsi="Arial" w:cs="Arial"/>
                <w:sz w:val="24"/>
              </w:rPr>
              <w:t>ENF</w:t>
            </w:r>
          </w:p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r>
              <w:rPr>
                <w:rFonts w:ascii="Arial" w:eastAsia="Arial" w:hAnsi="Arial" w:cs="Arial"/>
                <w:sz w:val="24"/>
                <w:szCs w:val="24"/>
              </w:rPr>
              <w:t>. Antônio Jesus Dorighetto Cogo</w:t>
            </w:r>
            <w:r>
              <w:rPr>
                <w:rFonts w:ascii="Arial" w:eastAsia="Arial" w:hAnsi="Arial" w:cs="Arial"/>
                <w:sz w:val="24"/>
              </w:rPr>
              <w:t xml:space="preserve"> – UENF</w:t>
            </w:r>
          </w:p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 xml:space="preserve">ª Yzabella Alves Campos Nogueira </w:t>
            </w:r>
            <w:r>
              <w:rPr>
                <w:rFonts w:ascii="Arial" w:eastAsia="Arial" w:hAnsi="Arial" w:cs="Arial"/>
                <w:sz w:val="24"/>
              </w:rPr>
              <w:t xml:space="preserve"> – </w:t>
            </w:r>
            <w:r>
              <w:rPr>
                <w:rFonts w:ascii="Arial" w:eastAsia="Arial" w:hAnsi="Arial" w:cs="Arial"/>
                <w:sz w:val="24"/>
              </w:rPr>
              <w:t>UENF</w:t>
            </w:r>
          </w:p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62232" w:rsidRDefault="00562232">
            <w:pPr>
              <w:suppressAutoHyphens/>
              <w:spacing w:after="0" w:line="240" w:lineRule="auto"/>
            </w:pPr>
          </w:p>
        </w:tc>
      </w:tr>
    </w:tbl>
    <w:p w:rsidR="00562232" w:rsidRDefault="00562232">
      <w:pPr>
        <w:rPr>
          <w:rFonts w:ascii="Calibri" w:eastAsia="Calibri" w:hAnsi="Calibri" w:cs="Calibri"/>
        </w:rPr>
      </w:pPr>
    </w:p>
    <w:tbl>
      <w:tblPr>
        <w:tblW w:w="8642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417"/>
        <w:gridCol w:w="6232"/>
      </w:tblGrid>
      <w:tr w:rsidR="00562232">
        <w:trPr>
          <w:trHeight w:val="4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432" w:hanging="432"/>
              <w:rPr>
                <w:rFonts w:ascii="Arial" w:eastAsia="Arial" w:hAnsi="Arial" w:cs="Arial"/>
                <w:sz w:val="6"/>
              </w:rPr>
            </w:pPr>
          </w:p>
          <w:p w:rsidR="00562232" w:rsidRDefault="001F1E7D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432" w:hanging="432"/>
            </w:pPr>
            <w:r>
              <w:rPr>
                <w:rFonts w:ascii="Arial" w:eastAsia="Arial" w:hAnsi="Arial" w:cs="Arial"/>
                <w:sz w:val="20"/>
              </w:rPr>
              <w:t>NOME:</w:t>
            </w:r>
          </w:p>
        </w:tc>
        <w:tc>
          <w:tcPr>
            <w:tcW w:w="7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MARIANA BARRETO MARTINS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                      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  05</w:t>
            </w:r>
            <w:r>
              <w:rPr>
                <w:rFonts w:ascii="Arial" w:eastAsia="Arial" w:hAnsi="Arial" w:cs="Arial"/>
                <w:b/>
                <w:sz w:val="24"/>
              </w:rPr>
              <w:t>/02/202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  (2)</w:t>
            </w:r>
          </w:p>
          <w:p w:rsidR="00562232" w:rsidRDefault="00562232">
            <w:pPr>
              <w:spacing w:after="0" w:line="240" w:lineRule="auto"/>
            </w:pPr>
          </w:p>
        </w:tc>
      </w:tr>
      <w:tr w:rsidR="00562232">
        <w:trPr>
          <w:cantSplit/>
          <w:trHeight w:val="2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6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TÍTULO:</w:t>
            </w:r>
          </w:p>
        </w:tc>
        <w:tc>
          <w:tcPr>
            <w:tcW w:w="76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“EXPRESSÃO DOS GENES</w:t>
            </w:r>
            <w:r>
              <w:rPr>
                <w:rFonts w:ascii="Arial" w:eastAsia="Arial" w:hAnsi="Arial" w:cs="Arial"/>
                <w:sz w:val="24"/>
                <w:szCs w:val="24"/>
              </w:rPr>
              <w:t> Prkag2, Slc2a4 E Gys1 EM TECIDO CARDÍACO DE CAMUNDONGOS PORTADORES DA MUTAÇÃO Prkag2-P.His398Gln</w:t>
            </w:r>
            <w:r>
              <w:rPr>
                <w:rFonts w:ascii="Arial" w:eastAsia="Arial" w:hAnsi="Arial" w:cs="Arial"/>
                <w:sz w:val="24"/>
                <w:szCs w:val="24"/>
              </w:rPr>
              <w:t>”</w:t>
            </w:r>
          </w:p>
          <w:p w:rsidR="00562232" w:rsidRDefault="0056223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2232">
        <w:trPr>
          <w:cantSplit/>
          <w:trHeight w:val="389"/>
        </w:trPr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62232">
        <w:trPr>
          <w:trHeight w:val="85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ORIENTADOR: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0"/>
              </w:rPr>
            </w:pPr>
          </w:p>
          <w:p w:rsidR="00562232" w:rsidRDefault="001F1E7D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. Glauber Monteiro Dias</w:t>
            </w:r>
            <w:r>
              <w:rPr>
                <w:rFonts w:ascii="Arial" w:eastAsia="Arial" w:hAnsi="Arial" w:cs="Arial"/>
                <w:sz w:val="24"/>
              </w:rPr>
              <w:t xml:space="preserve">  – UENF</w:t>
            </w:r>
          </w:p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4"/>
              </w:rPr>
            </w:pPr>
          </w:p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</w:pPr>
          </w:p>
        </w:tc>
      </w:tr>
      <w:tr w:rsidR="00562232">
        <w:trPr>
          <w:trHeight w:val="121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BANCA: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Drª </w:t>
            </w:r>
            <w:r>
              <w:rPr>
                <w:rFonts w:ascii="Arial" w:eastAsia="Arial" w:hAnsi="Arial" w:cs="Arial"/>
                <w:sz w:val="24"/>
              </w:rPr>
              <w:t>Ana Eliza Zeraik</w:t>
            </w:r>
            <w:r>
              <w:rPr>
                <w:rFonts w:ascii="Arial" w:eastAsia="Arial" w:hAnsi="Arial" w:cs="Arial"/>
                <w:sz w:val="24"/>
              </w:rPr>
              <w:t xml:space="preserve"> – U</w:t>
            </w:r>
            <w:r>
              <w:rPr>
                <w:rFonts w:ascii="Arial" w:eastAsia="Arial" w:hAnsi="Arial" w:cs="Arial"/>
                <w:sz w:val="24"/>
              </w:rPr>
              <w:t>ENF</w:t>
            </w:r>
          </w:p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ª Thais Louvain de Souza</w:t>
            </w:r>
            <w:r>
              <w:rPr>
                <w:rFonts w:ascii="Arial" w:eastAsia="Arial" w:hAnsi="Arial" w:cs="Arial"/>
                <w:sz w:val="24"/>
              </w:rPr>
              <w:t xml:space="preserve"> – F</w:t>
            </w:r>
            <w:r>
              <w:rPr>
                <w:rFonts w:ascii="Arial" w:eastAsia="Arial" w:hAnsi="Arial" w:cs="Arial"/>
                <w:sz w:val="24"/>
              </w:rPr>
              <w:t>MC</w:t>
            </w:r>
          </w:p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Dr. </w:t>
            </w:r>
            <w:r>
              <w:rPr>
                <w:rFonts w:ascii="Arial" w:eastAsia="Arial" w:hAnsi="Arial" w:cs="Arial"/>
                <w:sz w:val="24"/>
              </w:rPr>
              <w:t>Álvaro Fabrício Lopes Rios</w:t>
            </w:r>
            <w:r>
              <w:rPr>
                <w:rFonts w:ascii="Arial" w:eastAsia="Arial" w:hAnsi="Arial" w:cs="Arial"/>
                <w:sz w:val="24"/>
              </w:rPr>
              <w:t xml:space="preserve"> – UENF</w:t>
            </w:r>
          </w:p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62232" w:rsidRDefault="00562232">
            <w:pPr>
              <w:suppressAutoHyphens/>
              <w:spacing w:after="0" w:line="240" w:lineRule="auto"/>
            </w:pPr>
          </w:p>
        </w:tc>
      </w:tr>
    </w:tbl>
    <w:p w:rsidR="00562232" w:rsidRDefault="00562232">
      <w:pPr>
        <w:rPr>
          <w:rFonts w:ascii="Calibri" w:eastAsia="Calibri" w:hAnsi="Calibri" w:cs="Calibri"/>
        </w:rPr>
      </w:pPr>
    </w:p>
    <w:tbl>
      <w:tblPr>
        <w:tblW w:w="8642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417"/>
        <w:gridCol w:w="6232"/>
      </w:tblGrid>
      <w:tr w:rsidR="005622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432" w:hanging="432"/>
              <w:rPr>
                <w:rFonts w:ascii="Arial" w:eastAsia="Arial" w:hAnsi="Arial" w:cs="Arial"/>
                <w:b/>
                <w:sz w:val="6"/>
              </w:rPr>
            </w:pPr>
          </w:p>
          <w:p w:rsidR="00562232" w:rsidRDefault="001F1E7D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432" w:hanging="432"/>
            </w:pPr>
            <w:r>
              <w:rPr>
                <w:rFonts w:ascii="Arial" w:eastAsia="Arial" w:hAnsi="Arial" w:cs="Arial"/>
                <w:b/>
                <w:sz w:val="20"/>
              </w:rPr>
              <w:t>NOME:</w:t>
            </w:r>
          </w:p>
        </w:tc>
        <w:tc>
          <w:tcPr>
            <w:tcW w:w="7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Lais Nogueira Machado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   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                                   06</w:t>
            </w:r>
            <w:r>
              <w:rPr>
                <w:rFonts w:ascii="Arial" w:eastAsia="Arial" w:hAnsi="Arial" w:cs="Arial"/>
                <w:b/>
                <w:sz w:val="24"/>
              </w:rPr>
              <w:t>/02/202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  (3)</w:t>
            </w:r>
          </w:p>
          <w:p w:rsidR="00562232" w:rsidRDefault="00562232">
            <w:pPr>
              <w:spacing w:after="0" w:line="240" w:lineRule="auto"/>
            </w:pPr>
          </w:p>
        </w:tc>
      </w:tr>
      <w:tr w:rsidR="0056223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TÍTULO:</w:t>
            </w:r>
          </w:p>
        </w:tc>
        <w:tc>
          <w:tcPr>
            <w:tcW w:w="76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"Construção de um mutante nulo no gene que codifica uma ciclopropano sintase de ácidos graxos (Cfa) de</w:t>
            </w:r>
            <w:r>
              <w:rPr>
                <w:rFonts w:ascii="Arial" w:hAnsi="Arial" w:cs="Arial"/>
                <w:sz w:val="24"/>
                <w:szCs w:val="24"/>
              </w:rPr>
              <w:t> Pseudomonas aeruginosa para avaliar sua influência sobre o estresse oxidativo</w:t>
            </w:r>
            <w:r>
              <w:rPr>
                <w:rFonts w:ascii="Arial" w:hAnsi="Arial" w:cs="Arial"/>
                <w:sz w:val="24"/>
                <w:szCs w:val="24"/>
              </w:rPr>
              <w:t>"</w:t>
            </w:r>
          </w:p>
          <w:p w:rsidR="00562232" w:rsidRDefault="0056223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232">
        <w:trPr>
          <w:cantSplit/>
          <w:trHeight w:val="618"/>
        </w:trPr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62232">
        <w:trPr>
          <w:trHeight w:val="78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ORIENTADOR: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0"/>
              </w:rPr>
            </w:pPr>
          </w:p>
          <w:p w:rsidR="00562232" w:rsidRDefault="001F1E7D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. Diogo de Abreu Meireles</w:t>
            </w:r>
            <w:r>
              <w:rPr>
                <w:rFonts w:ascii="Arial" w:eastAsia="Arial" w:hAnsi="Arial" w:cs="Arial"/>
                <w:sz w:val="24"/>
              </w:rPr>
              <w:t xml:space="preserve"> – UENF</w:t>
            </w:r>
          </w:p>
          <w:p w:rsidR="00562232" w:rsidRDefault="001F1E7D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</w:pPr>
          </w:p>
        </w:tc>
      </w:tr>
      <w:tr w:rsidR="00562232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BANCA: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Drª </w:t>
            </w:r>
            <w:r>
              <w:rPr>
                <w:rFonts w:ascii="Arial" w:hAnsi="Arial" w:cs="Arial"/>
                <w:sz w:val="24"/>
                <w:szCs w:val="24"/>
              </w:rPr>
              <w:t>Regina Lúcia Baldini</w:t>
            </w:r>
            <w:r>
              <w:rPr>
                <w:rFonts w:ascii="Arial" w:hAnsi="Arial" w:cs="Arial"/>
                <w:sz w:val="24"/>
                <w:szCs w:val="24"/>
              </w:rPr>
              <w:t xml:space="preserve"> – UF</w:t>
            </w:r>
            <w:r>
              <w:rPr>
                <w:rFonts w:ascii="Arial" w:hAnsi="Arial" w:cs="Arial"/>
                <w:sz w:val="24"/>
                <w:szCs w:val="24"/>
              </w:rPr>
              <w:t>RRJ</w:t>
            </w:r>
          </w:p>
          <w:p w:rsidR="00562232" w:rsidRDefault="001F1E7D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</w:t>
            </w:r>
            <w:r>
              <w:rPr>
                <w:rFonts w:ascii="Arial" w:hAnsi="Arial" w:cs="Arial"/>
                <w:sz w:val="24"/>
                <w:szCs w:val="24"/>
              </w:rPr>
              <w:t xml:space="preserve">. Felipe Astolpho de Almeida </w:t>
            </w:r>
            <w:r>
              <w:rPr>
                <w:rFonts w:ascii="Arial" w:hAnsi="Arial" w:cs="Arial"/>
                <w:sz w:val="24"/>
                <w:szCs w:val="24"/>
              </w:rPr>
              <w:t>– UE</w:t>
            </w:r>
            <w:r>
              <w:rPr>
                <w:rFonts w:ascii="Arial" w:hAnsi="Arial" w:cs="Arial"/>
                <w:sz w:val="24"/>
                <w:szCs w:val="24"/>
              </w:rPr>
              <w:t>NF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562232" w:rsidRDefault="00562232">
            <w:pPr>
              <w:suppressAutoHyphens/>
              <w:spacing w:after="0" w:line="240" w:lineRule="auto"/>
            </w:pPr>
          </w:p>
        </w:tc>
      </w:tr>
    </w:tbl>
    <w:p w:rsidR="00562232" w:rsidRDefault="00562232">
      <w:pPr>
        <w:rPr>
          <w:rFonts w:ascii="Calibri" w:eastAsia="Calibri" w:hAnsi="Calibri" w:cs="Calibri"/>
        </w:rPr>
      </w:pPr>
    </w:p>
    <w:p w:rsidR="00562232" w:rsidRDefault="00562232">
      <w:pPr>
        <w:rPr>
          <w:rFonts w:ascii="Calibri" w:eastAsia="Calibri" w:hAnsi="Calibri" w:cs="Calibri"/>
        </w:rPr>
      </w:pPr>
    </w:p>
    <w:tbl>
      <w:tblPr>
        <w:tblW w:w="8642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417"/>
        <w:gridCol w:w="6232"/>
      </w:tblGrid>
      <w:tr w:rsidR="00562232">
        <w:trPr>
          <w:trHeight w:val="4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432" w:hanging="432"/>
              <w:rPr>
                <w:rFonts w:ascii="Arial" w:eastAsia="Arial" w:hAnsi="Arial" w:cs="Arial"/>
                <w:sz w:val="6"/>
              </w:rPr>
            </w:pPr>
          </w:p>
          <w:p w:rsidR="00562232" w:rsidRDefault="001F1E7D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432" w:hanging="432"/>
            </w:pPr>
            <w:r>
              <w:rPr>
                <w:rFonts w:ascii="Arial" w:eastAsia="Arial" w:hAnsi="Arial" w:cs="Arial"/>
                <w:sz w:val="20"/>
              </w:rPr>
              <w:t>NOME:</w:t>
            </w:r>
          </w:p>
        </w:tc>
        <w:tc>
          <w:tcPr>
            <w:tcW w:w="7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LANNA DE OLIVEIRA </w:t>
            </w:r>
            <w:r>
              <w:rPr>
                <w:rFonts w:ascii="Arial" w:eastAsia="Arial" w:hAnsi="Arial" w:cs="Arial"/>
                <w:b/>
                <w:sz w:val="24"/>
              </w:rPr>
              <w:t>CORREDOURO PEREIRA     10</w:t>
            </w:r>
            <w:r>
              <w:rPr>
                <w:rFonts w:ascii="Arial" w:eastAsia="Arial" w:hAnsi="Arial" w:cs="Arial"/>
                <w:b/>
                <w:sz w:val="24"/>
              </w:rPr>
              <w:t>/02/202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  (</w:t>
            </w:r>
            <w:r>
              <w:rPr>
                <w:rFonts w:ascii="Arial" w:eastAsia="Arial" w:hAnsi="Arial" w:cs="Arial"/>
                <w:b/>
                <w:sz w:val="24"/>
              </w:rPr>
              <w:t>4</w:t>
            </w:r>
            <w:r>
              <w:rPr>
                <w:rFonts w:ascii="Arial" w:eastAsia="Arial" w:hAnsi="Arial" w:cs="Arial"/>
                <w:b/>
                <w:sz w:val="24"/>
              </w:rPr>
              <w:t>)</w:t>
            </w:r>
          </w:p>
          <w:p w:rsidR="00562232" w:rsidRDefault="00562232">
            <w:pPr>
              <w:spacing w:after="0" w:line="240" w:lineRule="auto"/>
            </w:pPr>
          </w:p>
        </w:tc>
      </w:tr>
      <w:tr w:rsidR="00562232">
        <w:trPr>
          <w:cantSplit/>
          <w:trHeight w:val="2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6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TÍTULO:</w:t>
            </w:r>
          </w:p>
        </w:tc>
        <w:tc>
          <w:tcPr>
            <w:tcW w:w="76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“</w:t>
            </w:r>
            <w:r>
              <w:rPr>
                <w:rFonts w:ascii="Arial" w:eastAsia="Arial" w:hAnsi="Arial" w:cs="Arial"/>
                <w:sz w:val="24"/>
                <w:szCs w:val="24"/>
              </w:rPr>
              <w:t>Desenvolvimento e Validação de Testes Imunoquímicos para o Diagnóstico da Paratuberculose Bovina em Fezes</w:t>
            </w:r>
            <w:r>
              <w:rPr>
                <w:rFonts w:ascii="Arial" w:eastAsia="Arial" w:hAnsi="Arial" w:cs="Arial"/>
                <w:sz w:val="24"/>
                <w:szCs w:val="24"/>
              </w:rPr>
              <w:t>”</w:t>
            </w:r>
          </w:p>
          <w:p w:rsidR="00562232" w:rsidRDefault="0056223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2232">
        <w:trPr>
          <w:cantSplit/>
          <w:trHeight w:val="389"/>
        </w:trPr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62232">
        <w:trPr>
          <w:trHeight w:val="85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ORIENTADOR: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0"/>
              </w:rPr>
            </w:pPr>
          </w:p>
          <w:p w:rsidR="00562232" w:rsidRDefault="001F1E7D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ª Elena lassounskaia</w:t>
            </w:r>
            <w:r>
              <w:rPr>
                <w:rFonts w:ascii="Arial" w:eastAsia="Arial" w:hAnsi="Arial" w:cs="Arial"/>
                <w:sz w:val="24"/>
              </w:rPr>
              <w:t xml:space="preserve">   – UENF</w:t>
            </w:r>
          </w:p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</w:pPr>
          </w:p>
        </w:tc>
      </w:tr>
      <w:tr w:rsidR="00562232">
        <w:trPr>
          <w:trHeight w:val="121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BANCA: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Drª </w:t>
            </w:r>
            <w:r>
              <w:rPr>
                <w:rFonts w:ascii="Arial" w:eastAsia="Arial" w:hAnsi="Arial" w:cs="Arial"/>
                <w:sz w:val="24"/>
              </w:rPr>
              <w:t xml:space="preserve">Pollyana Maria de Oliveira Pimentel </w:t>
            </w:r>
            <w:r>
              <w:rPr>
                <w:rFonts w:ascii="Arial" w:eastAsia="Arial" w:hAnsi="Arial" w:cs="Arial"/>
                <w:sz w:val="24"/>
              </w:rPr>
              <w:t>– U</w:t>
            </w:r>
            <w:r>
              <w:rPr>
                <w:rFonts w:ascii="Arial" w:eastAsia="Arial" w:hAnsi="Arial" w:cs="Arial"/>
                <w:sz w:val="24"/>
              </w:rPr>
              <w:t>F</w:t>
            </w:r>
            <w:r>
              <w:rPr>
                <w:rFonts w:ascii="Arial" w:eastAsia="Arial" w:hAnsi="Arial" w:cs="Arial"/>
                <w:sz w:val="24"/>
              </w:rPr>
              <w:t>F</w:t>
            </w:r>
          </w:p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ª Alba Lucinia Peixoto Rangel</w:t>
            </w:r>
            <w:r>
              <w:rPr>
                <w:rFonts w:ascii="Arial" w:eastAsia="Arial" w:hAnsi="Arial" w:cs="Arial"/>
                <w:sz w:val="24"/>
              </w:rPr>
              <w:t xml:space="preserve"> – UENF</w:t>
            </w:r>
          </w:p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. Fabrício Moreira Almeida</w:t>
            </w:r>
            <w:r>
              <w:rPr>
                <w:rFonts w:ascii="Arial" w:eastAsia="Arial" w:hAnsi="Arial" w:cs="Arial"/>
                <w:sz w:val="24"/>
              </w:rPr>
              <w:t xml:space="preserve"> – </w:t>
            </w:r>
            <w:r>
              <w:rPr>
                <w:rFonts w:ascii="Arial" w:eastAsia="Arial" w:hAnsi="Arial" w:cs="Arial"/>
                <w:sz w:val="24"/>
              </w:rPr>
              <w:t>UENF</w:t>
            </w:r>
          </w:p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62232" w:rsidRDefault="00562232">
            <w:pPr>
              <w:suppressAutoHyphens/>
              <w:spacing w:after="0" w:line="240" w:lineRule="auto"/>
            </w:pPr>
          </w:p>
        </w:tc>
      </w:tr>
    </w:tbl>
    <w:p w:rsidR="00562232" w:rsidRDefault="00562232">
      <w:pPr>
        <w:rPr>
          <w:rFonts w:ascii="Calibri" w:eastAsia="Calibri" w:hAnsi="Calibri" w:cs="Calibri"/>
          <w:sz w:val="18"/>
          <w:szCs w:val="18"/>
        </w:rPr>
      </w:pPr>
    </w:p>
    <w:tbl>
      <w:tblPr>
        <w:tblW w:w="8642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417"/>
        <w:gridCol w:w="6232"/>
      </w:tblGrid>
      <w:tr w:rsidR="00562232">
        <w:trPr>
          <w:trHeight w:val="4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432" w:hanging="432"/>
              <w:rPr>
                <w:rFonts w:ascii="Arial" w:eastAsia="Arial" w:hAnsi="Arial" w:cs="Arial"/>
                <w:sz w:val="6"/>
              </w:rPr>
            </w:pPr>
          </w:p>
          <w:p w:rsidR="00562232" w:rsidRDefault="001F1E7D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432" w:hanging="432"/>
            </w:pPr>
            <w:r>
              <w:rPr>
                <w:rFonts w:ascii="Arial" w:eastAsia="Arial" w:hAnsi="Arial" w:cs="Arial"/>
                <w:sz w:val="20"/>
              </w:rPr>
              <w:t>NOME:</w:t>
            </w:r>
          </w:p>
        </w:tc>
        <w:tc>
          <w:tcPr>
            <w:tcW w:w="7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AMANDA TOLEDO MACHADO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                               10</w:t>
            </w:r>
            <w:r>
              <w:rPr>
                <w:rFonts w:ascii="Arial" w:eastAsia="Arial" w:hAnsi="Arial" w:cs="Arial"/>
                <w:b/>
                <w:sz w:val="24"/>
              </w:rPr>
              <w:t>/02/202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  (</w:t>
            </w:r>
            <w:r>
              <w:rPr>
                <w:rFonts w:ascii="Arial" w:eastAsia="Arial" w:hAnsi="Arial" w:cs="Arial"/>
                <w:b/>
                <w:sz w:val="24"/>
              </w:rPr>
              <w:t>5</w:t>
            </w:r>
            <w:r>
              <w:rPr>
                <w:rFonts w:ascii="Arial" w:eastAsia="Arial" w:hAnsi="Arial" w:cs="Arial"/>
                <w:b/>
                <w:sz w:val="24"/>
              </w:rPr>
              <w:t>)</w:t>
            </w:r>
          </w:p>
          <w:p w:rsidR="00562232" w:rsidRDefault="00562232">
            <w:pPr>
              <w:spacing w:after="0" w:line="240" w:lineRule="auto"/>
            </w:pPr>
          </w:p>
        </w:tc>
      </w:tr>
      <w:tr w:rsidR="00562232">
        <w:trPr>
          <w:cantSplit/>
          <w:trHeight w:val="2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6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TÍTULO:</w:t>
            </w:r>
          </w:p>
        </w:tc>
        <w:tc>
          <w:tcPr>
            <w:tcW w:w="76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“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Caracterização do canal de cálcio CRAC e sua influência no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esenvolvimento de Tribolium castaneum</w:t>
            </w:r>
            <w:r>
              <w:rPr>
                <w:rFonts w:ascii="Arial" w:eastAsia="Arial" w:hAnsi="Arial" w:cs="Arial"/>
                <w:sz w:val="24"/>
                <w:szCs w:val="24"/>
              </w:rPr>
              <w:t>”</w:t>
            </w:r>
          </w:p>
          <w:p w:rsidR="00562232" w:rsidRDefault="0056223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2232">
        <w:trPr>
          <w:cantSplit/>
          <w:trHeight w:val="389"/>
        </w:trPr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62232">
        <w:trPr>
          <w:trHeight w:val="85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ORIENTADOR: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0"/>
              </w:rPr>
            </w:pPr>
          </w:p>
          <w:p w:rsidR="00562232" w:rsidRDefault="001F1E7D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ª Ana Eliza Zeraik</w:t>
            </w:r>
            <w:r>
              <w:rPr>
                <w:rFonts w:ascii="Arial" w:eastAsia="Arial" w:hAnsi="Arial" w:cs="Arial"/>
                <w:sz w:val="24"/>
              </w:rPr>
              <w:t xml:space="preserve">   – UENF</w:t>
            </w:r>
          </w:p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4"/>
              </w:rPr>
            </w:pPr>
          </w:p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</w:pPr>
          </w:p>
        </w:tc>
      </w:tr>
      <w:tr w:rsidR="00562232">
        <w:trPr>
          <w:trHeight w:val="121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BANCA: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Drª </w:t>
            </w:r>
            <w:r>
              <w:rPr>
                <w:rFonts w:ascii="Arial" w:eastAsia="Arial" w:hAnsi="Arial" w:cs="Arial"/>
                <w:sz w:val="24"/>
              </w:rPr>
              <w:t>Ana Paula Ulian de Araújo</w:t>
            </w:r>
            <w:r>
              <w:rPr>
                <w:rFonts w:ascii="Arial" w:eastAsia="Arial" w:hAnsi="Arial" w:cs="Arial"/>
                <w:sz w:val="24"/>
              </w:rPr>
              <w:t xml:space="preserve"> – </w:t>
            </w:r>
            <w:r>
              <w:rPr>
                <w:rFonts w:ascii="Arial" w:eastAsia="Arial" w:hAnsi="Arial" w:cs="Arial"/>
                <w:sz w:val="24"/>
              </w:rPr>
              <w:t>IFCSC</w:t>
            </w:r>
          </w:p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Dr. </w:t>
            </w:r>
            <w:r>
              <w:rPr>
                <w:rFonts w:ascii="Arial" w:eastAsia="Arial" w:hAnsi="Arial" w:cs="Arial"/>
                <w:sz w:val="24"/>
              </w:rPr>
              <w:t>Gabriel Bonan Taveira</w:t>
            </w:r>
            <w:r>
              <w:rPr>
                <w:rFonts w:ascii="Arial" w:eastAsia="Arial" w:hAnsi="Arial" w:cs="Arial"/>
                <w:sz w:val="24"/>
              </w:rPr>
              <w:t xml:space="preserve"> – UENF</w:t>
            </w:r>
          </w:p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 xml:space="preserve">. Gustavo Lazzaro </w:t>
            </w:r>
            <w:r>
              <w:rPr>
                <w:rFonts w:ascii="Arial" w:eastAsia="Arial" w:hAnsi="Arial" w:cs="Arial"/>
                <w:sz w:val="24"/>
              </w:rPr>
              <w:t>Rezende</w:t>
            </w:r>
            <w:r>
              <w:rPr>
                <w:rFonts w:ascii="Arial" w:eastAsia="Arial" w:hAnsi="Arial" w:cs="Arial"/>
                <w:sz w:val="24"/>
              </w:rPr>
              <w:t xml:space="preserve"> – </w:t>
            </w:r>
            <w:r>
              <w:rPr>
                <w:rFonts w:ascii="Arial" w:eastAsia="Arial" w:hAnsi="Arial" w:cs="Arial"/>
                <w:sz w:val="24"/>
              </w:rPr>
              <w:t>UENF</w:t>
            </w:r>
          </w:p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62232" w:rsidRDefault="00562232">
            <w:pPr>
              <w:suppressAutoHyphens/>
              <w:spacing w:after="0" w:line="240" w:lineRule="auto"/>
            </w:pPr>
          </w:p>
        </w:tc>
      </w:tr>
    </w:tbl>
    <w:p w:rsidR="00562232" w:rsidRDefault="00562232">
      <w:pPr>
        <w:rPr>
          <w:rFonts w:ascii="Calibri" w:eastAsia="Calibri" w:hAnsi="Calibri" w:cs="Calibri"/>
          <w:sz w:val="18"/>
          <w:szCs w:val="18"/>
        </w:rPr>
      </w:pPr>
    </w:p>
    <w:tbl>
      <w:tblPr>
        <w:tblW w:w="8642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417"/>
        <w:gridCol w:w="6232"/>
      </w:tblGrid>
      <w:tr w:rsidR="00562232">
        <w:trPr>
          <w:trHeight w:val="4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432" w:hanging="432"/>
              <w:rPr>
                <w:rFonts w:ascii="Arial" w:eastAsia="Arial" w:hAnsi="Arial" w:cs="Arial"/>
                <w:sz w:val="6"/>
              </w:rPr>
            </w:pPr>
          </w:p>
          <w:p w:rsidR="00562232" w:rsidRDefault="001F1E7D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432" w:hanging="432"/>
            </w:pPr>
            <w:r>
              <w:rPr>
                <w:rFonts w:ascii="Arial" w:eastAsia="Arial" w:hAnsi="Arial" w:cs="Arial"/>
                <w:sz w:val="20"/>
              </w:rPr>
              <w:t>NOME:</w:t>
            </w:r>
          </w:p>
        </w:tc>
        <w:tc>
          <w:tcPr>
            <w:tcW w:w="7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Thais Rangel Figueiredo                                            10</w:t>
            </w:r>
            <w:r>
              <w:rPr>
                <w:rFonts w:ascii="Arial" w:eastAsia="Arial" w:hAnsi="Arial" w:cs="Arial"/>
                <w:b/>
                <w:sz w:val="24"/>
              </w:rPr>
              <w:t>/02/202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  (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  <w:r>
              <w:rPr>
                <w:rFonts w:ascii="Arial" w:eastAsia="Arial" w:hAnsi="Arial" w:cs="Arial"/>
                <w:b/>
                <w:sz w:val="24"/>
              </w:rPr>
              <w:t>)</w:t>
            </w:r>
          </w:p>
          <w:p w:rsidR="00562232" w:rsidRDefault="00562232">
            <w:pPr>
              <w:spacing w:after="0" w:line="240" w:lineRule="auto"/>
            </w:pPr>
          </w:p>
        </w:tc>
      </w:tr>
      <w:tr w:rsidR="00562232">
        <w:trPr>
          <w:cantSplit/>
          <w:trHeight w:val="2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6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TÍTULO:</w:t>
            </w:r>
          </w:p>
        </w:tc>
        <w:tc>
          <w:tcPr>
            <w:tcW w:w="76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“</w:t>
            </w:r>
            <w:r>
              <w:rPr>
                <w:rFonts w:ascii="Arial" w:eastAsia="Arial" w:hAnsi="Arial" w:cs="Arial"/>
                <w:sz w:val="24"/>
                <w:szCs w:val="24"/>
              </w:rPr>
              <w:t>EXPLORANDO A PROTEÍNA SmE16 DE Schistosoma mansoni: UM ESTUDO BIOFÍSICO DE DE SUAS FUNÇÕES E INTERAÇÕES</w:t>
            </w:r>
            <w:r>
              <w:rPr>
                <w:rFonts w:ascii="Arial" w:eastAsia="Arial" w:hAnsi="Arial" w:cs="Arial"/>
                <w:sz w:val="24"/>
                <w:szCs w:val="24"/>
              </w:rPr>
              <w:t>”</w:t>
            </w:r>
          </w:p>
          <w:p w:rsidR="00562232" w:rsidRDefault="0056223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2232">
        <w:trPr>
          <w:cantSplit/>
          <w:trHeight w:val="389"/>
        </w:trPr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62232">
        <w:trPr>
          <w:trHeight w:val="85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ORIENTADOR: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0"/>
              </w:rPr>
            </w:pPr>
          </w:p>
          <w:p w:rsidR="00562232" w:rsidRDefault="001F1E7D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 xml:space="preserve">ª Ana </w:t>
            </w:r>
            <w:r>
              <w:rPr>
                <w:rFonts w:ascii="Arial" w:eastAsia="Arial" w:hAnsi="Arial" w:cs="Arial"/>
                <w:sz w:val="24"/>
              </w:rPr>
              <w:t>Eliza Zeraik</w:t>
            </w:r>
            <w:r>
              <w:rPr>
                <w:rFonts w:ascii="Arial" w:eastAsia="Arial" w:hAnsi="Arial" w:cs="Arial"/>
                <w:sz w:val="24"/>
              </w:rPr>
              <w:t xml:space="preserve">   – UENF</w:t>
            </w:r>
          </w:p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4"/>
              </w:rPr>
            </w:pPr>
          </w:p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</w:pPr>
          </w:p>
        </w:tc>
      </w:tr>
      <w:tr w:rsidR="00562232">
        <w:trPr>
          <w:trHeight w:val="121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BANCA: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. Jorge Hernandez Fernandez</w:t>
            </w:r>
            <w:r>
              <w:rPr>
                <w:rFonts w:ascii="Arial" w:eastAsia="Arial" w:hAnsi="Arial" w:cs="Arial"/>
                <w:sz w:val="24"/>
              </w:rPr>
              <w:t xml:space="preserve"> – </w:t>
            </w:r>
            <w:r>
              <w:rPr>
                <w:rFonts w:ascii="Arial" w:eastAsia="Arial" w:hAnsi="Arial" w:cs="Arial"/>
                <w:sz w:val="24"/>
              </w:rPr>
              <w:t>UENF</w:t>
            </w:r>
          </w:p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Dr. </w:t>
            </w:r>
            <w:r>
              <w:rPr>
                <w:rFonts w:ascii="Arial" w:eastAsia="Arial" w:hAnsi="Arial" w:cs="Arial"/>
                <w:sz w:val="24"/>
              </w:rPr>
              <w:t>Arnoldo Rocha Façanha</w:t>
            </w:r>
            <w:r>
              <w:rPr>
                <w:rFonts w:ascii="Arial" w:eastAsia="Arial" w:hAnsi="Arial" w:cs="Arial"/>
                <w:sz w:val="24"/>
              </w:rPr>
              <w:t xml:space="preserve"> – UENF</w:t>
            </w:r>
          </w:p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. José Luiz de Souza Lopes</w:t>
            </w:r>
            <w:r>
              <w:rPr>
                <w:rFonts w:ascii="Arial" w:eastAsia="Arial" w:hAnsi="Arial" w:cs="Arial"/>
                <w:sz w:val="24"/>
              </w:rPr>
              <w:t xml:space="preserve"> – </w:t>
            </w:r>
            <w:r>
              <w:rPr>
                <w:rFonts w:ascii="Arial" w:eastAsia="Arial" w:hAnsi="Arial" w:cs="Arial"/>
                <w:sz w:val="24"/>
              </w:rPr>
              <w:t>USP</w:t>
            </w:r>
          </w:p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62232" w:rsidRDefault="00562232">
            <w:pPr>
              <w:suppressAutoHyphens/>
              <w:spacing w:after="0" w:line="240" w:lineRule="auto"/>
            </w:pPr>
          </w:p>
        </w:tc>
      </w:tr>
    </w:tbl>
    <w:p w:rsidR="00562232" w:rsidRDefault="00562232">
      <w:pPr>
        <w:rPr>
          <w:rFonts w:ascii="Calibri" w:eastAsia="Calibri" w:hAnsi="Calibri" w:cs="Calibri"/>
          <w:sz w:val="18"/>
          <w:szCs w:val="18"/>
        </w:rPr>
      </w:pPr>
    </w:p>
    <w:p w:rsidR="00562232" w:rsidRDefault="00562232">
      <w:pPr>
        <w:rPr>
          <w:rFonts w:ascii="Calibri" w:eastAsia="Calibri" w:hAnsi="Calibri" w:cs="Calibri"/>
          <w:sz w:val="18"/>
          <w:szCs w:val="18"/>
        </w:rPr>
      </w:pPr>
    </w:p>
    <w:p w:rsidR="00562232" w:rsidRDefault="00562232">
      <w:pPr>
        <w:rPr>
          <w:rFonts w:ascii="Calibri" w:eastAsia="Calibri" w:hAnsi="Calibri" w:cs="Calibri"/>
          <w:sz w:val="18"/>
          <w:szCs w:val="18"/>
        </w:rPr>
      </w:pPr>
    </w:p>
    <w:p w:rsidR="00562232" w:rsidRDefault="00562232">
      <w:pPr>
        <w:rPr>
          <w:rFonts w:ascii="Calibri" w:eastAsia="Calibri" w:hAnsi="Calibri" w:cs="Calibri"/>
          <w:sz w:val="18"/>
          <w:szCs w:val="18"/>
        </w:rPr>
      </w:pPr>
    </w:p>
    <w:p w:rsidR="00562232" w:rsidRDefault="00562232">
      <w:pPr>
        <w:rPr>
          <w:rFonts w:ascii="Calibri" w:eastAsia="Calibri" w:hAnsi="Calibri" w:cs="Calibri"/>
          <w:sz w:val="18"/>
          <w:szCs w:val="18"/>
        </w:rPr>
      </w:pPr>
    </w:p>
    <w:tbl>
      <w:tblPr>
        <w:tblW w:w="8642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417"/>
        <w:gridCol w:w="6232"/>
      </w:tblGrid>
      <w:tr w:rsidR="00562232">
        <w:trPr>
          <w:trHeight w:val="4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432" w:hanging="432"/>
              <w:rPr>
                <w:rFonts w:ascii="Arial" w:eastAsia="Arial" w:hAnsi="Arial" w:cs="Arial"/>
                <w:sz w:val="6"/>
              </w:rPr>
            </w:pPr>
          </w:p>
          <w:p w:rsidR="00562232" w:rsidRDefault="001F1E7D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432" w:hanging="432"/>
            </w:pPr>
            <w:r>
              <w:rPr>
                <w:rFonts w:ascii="Arial" w:eastAsia="Arial" w:hAnsi="Arial" w:cs="Arial"/>
                <w:sz w:val="20"/>
              </w:rPr>
              <w:t>NOME:</w:t>
            </w:r>
          </w:p>
        </w:tc>
        <w:tc>
          <w:tcPr>
            <w:tcW w:w="7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Marcos Roberto Dias Campos                                  10</w:t>
            </w:r>
            <w:r>
              <w:rPr>
                <w:rFonts w:ascii="Arial" w:eastAsia="Arial" w:hAnsi="Arial" w:cs="Arial"/>
                <w:b/>
                <w:sz w:val="24"/>
              </w:rPr>
              <w:t>/02/202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  (</w:t>
            </w:r>
            <w:r>
              <w:rPr>
                <w:rFonts w:ascii="Arial" w:eastAsia="Arial" w:hAnsi="Arial" w:cs="Arial"/>
                <w:b/>
                <w:sz w:val="24"/>
              </w:rPr>
              <w:t>7</w:t>
            </w:r>
            <w:r>
              <w:rPr>
                <w:rFonts w:ascii="Arial" w:eastAsia="Arial" w:hAnsi="Arial" w:cs="Arial"/>
                <w:b/>
                <w:sz w:val="24"/>
              </w:rPr>
              <w:t>)</w:t>
            </w:r>
          </w:p>
          <w:p w:rsidR="00562232" w:rsidRDefault="00562232">
            <w:pPr>
              <w:spacing w:after="0" w:line="240" w:lineRule="auto"/>
            </w:pPr>
          </w:p>
        </w:tc>
      </w:tr>
      <w:tr w:rsidR="00562232">
        <w:trPr>
          <w:cantSplit/>
          <w:trHeight w:val="2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6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TÍTULO:</w:t>
            </w:r>
          </w:p>
        </w:tc>
        <w:tc>
          <w:tcPr>
            <w:tcW w:w="76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“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Evasão do </w:t>
            </w:r>
            <w:r>
              <w:rPr>
                <w:rFonts w:ascii="Arial" w:eastAsia="Arial" w:hAnsi="Arial" w:cs="Arial"/>
                <w:sz w:val="24"/>
                <w:szCs w:val="24"/>
              </w:rPr>
              <w:t>sistema microbicida de óxido nítrico e preferência de infecção de Toxoplasma gondii em diferentes tipos de macrófagos peritoneais murinos</w:t>
            </w:r>
            <w:r>
              <w:rPr>
                <w:rFonts w:ascii="Arial" w:eastAsia="Arial" w:hAnsi="Arial" w:cs="Arial"/>
                <w:sz w:val="24"/>
                <w:szCs w:val="24"/>
              </w:rPr>
              <w:t>”</w:t>
            </w:r>
          </w:p>
          <w:p w:rsidR="00562232" w:rsidRDefault="0056223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2232">
        <w:trPr>
          <w:cantSplit/>
          <w:trHeight w:val="389"/>
        </w:trPr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62232">
        <w:trPr>
          <w:trHeight w:val="85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ORIENTADOR: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0"/>
              </w:rPr>
            </w:pPr>
          </w:p>
          <w:p w:rsidR="00562232" w:rsidRDefault="001F1E7D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. Renato Augusto DaMatta</w:t>
            </w:r>
            <w:r>
              <w:rPr>
                <w:rFonts w:ascii="Arial" w:eastAsia="Arial" w:hAnsi="Arial" w:cs="Arial"/>
                <w:sz w:val="24"/>
              </w:rPr>
              <w:t xml:space="preserve">   – UENF</w:t>
            </w:r>
          </w:p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4"/>
              </w:rPr>
            </w:pPr>
          </w:p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</w:pPr>
          </w:p>
        </w:tc>
      </w:tr>
      <w:tr w:rsidR="00562232">
        <w:trPr>
          <w:trHeight w:val="121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BANCA: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ª Alba Luciania Peixoto Rangel</w:t>
            </w:r>
            <w:r>
              <w:rPr>
                <w:rFonts w:ascii="Arial" w:eastAsia="Arial" w:hAnsi="Arial" w:cs="Arial"/>
                <w:sz w:val="24"/>
              </w:rPr>
              <w:t xml:space="preserve"> – </w:t>
            </w:r>
            <w:r>
              <w:rPr>
                <w:rFonts w:ascii="Arial" w:eastAsia="Arial" w:hAnsi="Arial" w:cs="Arial"/>
                <w:sz w:val="24"/>
              </w:rPr>
              <w:t>UENF</w:t>
            </w:r>
          </w:p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Dr. </w:t>
            </w:r>
            <w:r>
              <w:rPr>
                <w:rFonts w:ascii="Arial" w:eastAsia="Arial" w:hAnsi="Arial" w:cs="Arial"/>
                <w:sz w:val="24"/>
              </w:rPr>
              <w:t xml:space="preserve">Milton </w:t>
            </w:r>
            <w:r>
              <w:rPr>
                <w:rFonts w:ascii="Arial" w:eastAsia="Arial" w:hAnsi="Arial" w:cs="Arial"/>
                <w:sz w:val="24"/>
              </w:rPr>
              <w:t>Masahiko Kanashiro</w:t>
            </w:r>
            <w:r>
              <w:rPr>
                <w:rFonts w:ascii="Arial" w:eastAsia="Arial" w:hAnsi="Arial" w:cs="Arial"/>
                <w:sz w:val="24"/>
              </w:rPr>
              <w:t xml:space="preserve"> – UENF</w:t>
            </w:r>
          </w:p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. Tiago Wilson Patriarca Mineo</w:t>
            </w:r>
            <w:r>
              <w:rPr>
                <w:rFonts w:ascii="Arial" w:eastAsia="Arial" w:hAnsi="Arial" w:cs="Arial"/>
                <w:sz w:val="24"/>
              </w:rPr>
              <w:t xml:space="preserve"> – </w:t>
            </w:r>
            <w:r>
              <w:rPr>
                <w:rFonts w:ascii="Arial" w:eastAsia="Arial" w:hAnsi="Arial" w:cs="Arial"/>
                <w:sz w:val="24"/>
              </w:rPr>
              <w:t>UFU</w:t>
            </w:r>
          </w:p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62232" w:rsidRDefault="00562232">
            <w:pPr>
              <w:suppressAutoHyphens/>
              <w:spacing w:after="0" w:line="240" w:lineRule="auto"/>
            </w:pPr>
          </w:p>
        </w:tc>
      </w:tr>
    </w:tbl>
    <w:p w:rsidR="00562232" w:rsidRDefault="00562232">
      <w:pPr>
        <w:rPr>
          <w:rFonts w:ascii="Calibri" w:eastAsia="Calibri" w:hAnsi="Calibri" w:cs="Calibri"/>
        </w:rPr>
      </w:pPr>
    </w:p>
    <w:tbl>
      <w:tblPr>
        <w:tblW w:w="8642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417"/>
        <w:gridCol w:w="6232"/>
      </w:tblGrid>
      <w:tr w:rsidR="00562232">
        <w:trPr>
          <w:trHeight w:val="4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432" w:hanging="432"/>
              <w:rPr>
                <w:rFonts w:ascii="Arial" w:eastAsia="Arial" w:hAnsi="Arial" w:cs="Arial"/>
                <w:sz w:val="6"/>
              </w:rPr>
            </w:pPr>
          </w:p>
          <w:p w:rsidR="00562232" w:rsidRDefault="001F1E7D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432" w:hanging="432"/>
            </w:pPr>
            <w:r>
              <w:rPr>
                <w:rFonts w:ascii="Arial" w:eastAsia="Arial" w:hAnsi="Arial" w:cs="Arial"/>
                <w:sz w:val="20"/>
              </w:rPr>
              <w:t>NOME:</w:t>
            </w:r>
          </w:p>
        </w:tc>
        <w:tc>
          <w:tcPr>
            <w:tcW w:w="7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Yhony Sumari Misaico                                               11</w:t>
            </w:r>
            <w:r>
              <w:rPr>
                <w:rFonts w:ascii="Arial" w:eastAsia="Arial" w:hAnsi="Arial" w:cs="Arial"/>
                <w:b/>
                <w:sz w:val="24"/>
              </w:rPr>
              <w:t>/02/202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  (</w:t>
            </w:r>
            <w:r>
              <w:rPr>
                <w:rFonts w:ascii="Arial" w:eastAsia="Arial" w:hAnsi="Arial" w:cs="Arial"/>
                <w:b/>
                <w:sz w:val="24"/>
              </w:rPr>
              <w:t>8</w:t>
            </w:r>
            <w:r>
              <w:rPr>
                <w:rFonts w:ascii="Arial" w:eastAsia="Arial" w:hAnsi="Arial" w:cs="Arial"/>
                <w:b/>
                <w:sz w:val="24"/>
              </w:rPr>
              <w:t>)</w:t>
            </w:r>
          </w:p>
          <w:p w:rsidR="00562232" w:rsidRDefault="00562232">
            <w:pPr>
              <w:spacing w:after="0" w:line="240" w:lineRule="auto"/>
            </w:pPr>
          </w:p>
        </w:tc>
      </w:tr>
      <w:tr w:rsidR="00562232">
        <w:trPr>
          <w:cantSplit/>
          <w:trHeight w:val="2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6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TÍTULO:</w:t>
            </w:r>
          </w:p>
        </w:tc>
        <w:tc>
          <w:tcPr>
            <w:tcW w:w="76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“</w:t>
            </w:r>
            <w:r>
              <w:rPr>
                <w:rFonts w:ascii="Arial" w:eastAsia="Arial" w:hAnsi="Arial" w:cs="Arial"/>
                <w:sz w:val="24"/>
                <w:szCs w:val="24"/>
              </w:rPr>
              <w:t>EXPLORANDO A INTERFACE STIM-ORAI NA ATIVAÇÃO DO CANAL CRAC EM PARASITOS HELMINTOS</w:t>
            </w:r>
            <w:r>
              <w:rPr>
                <w:rFonts w:ascii="Arial" w:eastAsia="Arial" w:hAnsi="Arial" w:cs="Arial"/>
                <w:sz w:val="24"/>
                <w:szCs w:val="24"/>
              </w:rPr>
              <w:t>”</w:t>
            </w:r>
          </w:p>
          <w:p w:rsidR="00562232" w:rsidRDefault="0056223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2232">
        <w:trPr>
          <w:cantSplit/>
          <w:trHeight w:val="389"/>
        </w:trPr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62232">
        <w:trPr>
          <w:trHeight w:val="85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ORIENTADOR: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0"/>
              </w:rPr>
            </w:pPr>
          </w:p>
          <w:p w:rsidR="00562232" w:rsidRDefault="001F1E7D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ª Ana Eliza Zeraik</w:t>
            </w:r>
            <w:r>
              <w:rPr>
                <w:rFonts w:ascii="Arial" w:eastAsia="Arial" w:hAnsi="Arial" w:cs="Arial"/>
                <w:sz w:val="24"/>
              </w:rPr>
              <w:t xml:space="preserve">   – UENF</w:t>
            </w:r>
          </w:p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4"/>
              </w:rPr>
            </w:pPr>
          </w:p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</w:pPr>
          </w:p>
        </w:tc>
      </w:tr>
      <w:tr w:rsidR="00562232">
        <w:trPr>
          <w:trHeight w:val="121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BANCA: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ª Anna Lvovna Okorokova Façanha</w:t>
            </w:r>
            <w:r>
              <w:rPr>
                <w:rFonts w:ascii="Arial" w:eastAsia="Arial" w:hAnsi="Arial" w:cs="Arial"/>
                <w:sz w:val="24"/>
              </w:rPr>
              <w:t xml:space="preserve"> – </w:t>
            </w:r>
            <w:r>
              <w:rPr>
                <w:rFonts w:ascii="Arial" w:eastAsia="Arial" w:hAnsi="Arial" w:cs="Arial"/>
                <w:sz w:val="24"/>
              </w:rPr>
              <w:t>UENF</w:t>
            </w:r>
          </w:p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ª Érica de Oliveira Mello</w:t>
            </w:r>
            <w:r>
              <w:rPr>
                <w:rFonts w:ascii="Arial" w:eastAsia="Arial" w:hAnsi="Arial" w:cs="Arial"/>
                <w:sz w:val="24"/>
              </w:rPr>
              <w:t xml:space="preserve"> – UENF</w:t>
            </w:r>
          </w:p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. Wallance Moreira Pazin</w:t>
            </w:r>
            <w:r>
              <w:rPr>
                <w:rFonts w:ascii="Arial" w:eastAsia="Arial" w:hAnsi="Arial" w:cs="Arial"/>
                <w:sz w:val="24"/>
              </w:rPr>
              <w:t xml:space="preserve"> – </w:t>
            </w:r>
            <w:r>
              <w:rPr>
                <w:rFonts w:ascii="Arial" w:eastAsia="Arial" w:hAnsi="Arial" w:cs="Arial"/>
                <w:sz w:val="24"/>
              </w:rPr>
              <w:t>UNESP</w:t>
            </w:r>
          </w:p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62232" w:rsidRDefault="00562232">
            <w:pPr>
              <w:suppressAutoHyphens/>
              <w:spacing w:after="0" w:line="240" w:lineRule="auto"/>
            </w:pPr>
          </w:p>
        </w:tc>
      </w:tr>
    </w:tbl>
    <w:p w:rsidR="00562232" w:rsidRDefault="00562232">
      <w:pPr>
        <w:rPr>
          <w:rFonts w:ascii="Calibri" w:eastAsia="Calibri" w:hAnsi="Calibri" w:cs="Calibri"/>
        </w:rPr>
      </w:pPr>
    </w:p>
    <w:tbl>
      <w:tblPr>
        <w:tblW w:w="8642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417"/>
        <w:gridCol w:w="6232"/>
      </w:tblGrid>
      <w:tr w:rsidR="00562232">
        <w:trPr>
          <w:trHeight w:val="4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432" w:hanging="432"/>
              <w:rPr>
                <w:rFonts w:ascii="Arial" w:eastAsia="Arial" w:hAnsi="Arial" w:cs="Arial"/>
                <w:sz w:val="6"/>
              </w:rPr>
            </w:pPr>
          </w:p>
          <w:p w:rsidR="00562232" w:rsidRDefault="001F1E7D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432" w:hanging="432"/>
            </w:pPr>
            <w:r>
              <w:rPr>
                <w:rFonts w:ascii="Arial" w:eastAsia="Arial" w:hAnsi="Arial" w:cs="Arial"/>
                <w:sz w:val="20"/>
              </w:rPr>
              <w:t>NOME:</w:t>
            </w:r>
          </w:p>
        </w:tc>
        <w:tc>
          <w:tcPr>
            <w:tcW w:w="7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Amanda Mello da Silva Oliveira                                11</w:t>
            </w:r>
            <w:r>
              <w:rPr>
                <w:rFonts w:ascii="Arial" w:eastAsia="Arial" w:hAnsi="Arial" w:cs="Arial"/>
                <w:b/>
                <w:sz w:val="24"/>
              </w:rPr>
              <w:t>/02/202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  (</w:t>
            </w:r>
            <w:r>
              <w:rPr>
                <w:rFonts w:ascii="Arial" w:eastAsia="Arial" w:hAnsi="Arial" w:cs="Arial"/>
                <w:b/>
                <w:sz w:val="24"/>
              </w:rPr>
              <w:t>9</w:t>
            </w:r>
            <w:r>
              <w:rPr>
                <w:rFonts w:ascii="Arial" w:eastAsia="Arial" w:hAnsi="Arial" w:cs="Arial"/>
                <w:b/>
                <w:sz w:val="24"/>
              </w:rPr>
              <w:t>)</w:t>
            </w:r>
          </w:p>
          <w:p w:rsidR="00562232" w:rsidRDefault="00562232">
            <w:pPr>
              <w:spacing w:after="0" w:line="240" w:lineRule="auto"/>
            </w:pPr>
          </w:p>
        </w:tc>
      </w:tr>
      <w:tr w:rsidR="00562232">
        <w:trPr>
          <w:cantSplit/>
          <w:trHeight w:val="2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6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TÍTULO:</w:t>
            </w:r>
          </w:p>
        </w:tc>
        <w:tc>
          <w:tcPr>
            <w:tcW w:w="76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“</w:t>
            </w:r>
            <w:r>
              <w:rPr>
                <w:rFonts w:ascii="Arial" w:eastAsia="Arial" w:hAnsi="Arial" w:cs="Arial"/>
                <w:sz w:val="24"/>
                <w:szCs w:val="24"/>
              </w:rPr>
              <w:t>Efeito in vivo Anti-Plasmodium chabaudi do Metalocomplexo FeBS</w:t>
            </w:r>
            <w:r>
              <w:rPr>
                <w:rFonts w:ascii="Arial" w:eastAsia="Arial" w:hAnsi="Arial" w:cs="Arial"/>
                <w:sz w:val="24"/>
                <w:szCs w:val="24"/>
              </w:rPr>
              <w:t>”</w:t>
            </w:r>
          </w:p>
          <w:p w:rsidR="00562232" w:rsidRDefault="0056223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2232">
        <w:trPr>
          <w:cantSplit/>
          <w:trHeight w:val="389"/>
        </w:trPr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62232">
        <w:trPr>
          <w:trHeight w:val="85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ORIENTADOR: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0"/>
              </w:rPr>
            </w:pPr>
          </w:p>
          <w:p w:rsidR="00562232" w:rsidRDefault="001F1E7D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. Sérgio Henrique Seabra</w:t>
            </w:r>
            <w:r>
              <w:rPr>
                <w:rFonts w:ascii="Arial" w:eastAsia="Arial" w:hAnsi="Arial" w:cs="Arial"/>
                <w:sz w:val="24"/>
              </w:rPr>
              <w:t xml:space="preserve">   – UENF</w:t>
            </w:r>
          </w:p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4"/>
              </w:rPr>
            </w:pPr>
          </w:p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</w:pPr>
          </w:p>
        </w:tc>
      </w:tr>
      <w:tr w:rsidR="00562232">
        <w:trPr>
          <w:trHeight w:val="121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BANCA: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. Felipe Figueirôa Moreira</w:t>
            </w:r>
            <w:r>
              <w:rPr>
                <w:rFonts w:ascii="Arial" w:eastAsia="Arial" w:hAnsi="Arial" w:cs="Arial"/>
                <w:sz w:val="24"/>
              </w:rPr>
              <w:t xml:space="preserve"> – </w:t>
            </w:r>
            <w:r>
              <w:rPr>
                <w:rFonts w:ascii="Arial" w:eastAsia="Arial" w:hAnsi="Arial" w:cs="Arial"/>
                <w:sz w:val="24"/>
              </w:rPr>
              <w:t>UENF</w:t>
            </w:r>
          </w:p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ª Juliana de Araújo Portes</w:t>
            </w:r>
            <w:r>
              <w:rPr>
                <w:rFonts w:ascii="Arial" w:eastAsia="Arial" w:hAnsi="Arial" w:cs="Arial"/>
                <w:sz w:val="24"/>
              </w:rPr>
              <w:t xml:space="preserve"> – UF</w:t>
            </w:r>
            <w:r>
              <w:rPr>
                <w:rFonts w:ascii="Arial" w:eastAsia="Arial" w:hAnsi="Arial" w:cs="Arial"/>
                <w:sz w:val="24"/>
              </w:rPr>
              <w:t>RJ</w:t>
            </w:r>
          </w:p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ª Valdirene Moreira Gomes</w:t>
            </w:r>
            <w:r>
              <w:rPr>
                <w:rFonts w:ascii="Arial" w:eastAsia="Arial" w:hAnsi="Arial" w:cs="Arial"/>
                <w:sz w:val="24"/>
              </w:rPr>
              <w:t xml:space="preserve"> – </w:t>
            </w:r>
            <w:r>
              <w:rPr>
                <w:rFonts w:ascii="Arial" w:eastAsia="Arial" w:hAnsi="Arial" w:cs="Arial"/>
                <w:sz w:val="24"/>
              </w:rPr>
              <w:t>UENF</w:t>
            </w:r>
          </w:p>
          <w:p w:rsidR="00562232" w:rsidRDefault="00562232">
            <w:pPr>
              <w:suppressAutoHyphens/>
              <w:spacing w:after="0" w:line="240" w:lineRule="auto"/>
            </w:pPr>
          </w:p>
        </w:tc>
      </w:tr>
    </w:tbl>
    <w:p w:rsidR="00562232" w:rsidRDefault="00562232">
      <w:pPr>
        <w:rPr>
          <w:rFonts w:ascii="Calibri" w:eastAsia="Calibri" w:hAnsi="Calibri" w:cs="Calibri"/>
        </w:rPr>
      </w:pPr>
    </w:p>
    <w:p w:rsidR="00562232" w:rsidRDefault="00562232">
      <w:pPr>
        <w:rPr>
          <w:rFonts w:ascii="Calibri" w:eastAsia="Calibri" w:hAnsi="Calibri" w:cs="Calibri"/>
        </w:rPr>
      </w:pPr>
    </w:p>
    <w:p w:rsidR="00562232" w:rsidRDefault="00562232">
      <w:pPr>
        <w:rPr>
          <w:rFonts w:ascii="Calibri" w:eastAsia="Calibri" w:hAnsi="Calibri" w:cs="Calibri"/>
        </w:rPr>
      </w:pPr>
    </w:p>
    <w:p w:rsidR="00562232" w:rsidRDefault="00562232">
      <w:pPr>
        <w:rPr>
          <w:rFonts w:ascii="Calibri" w:eastAsia="Calibri" w:hAnsi="Calibri" w:cs="Calibri"/>
        </w:rPr>
      </w:pPr>
    </w:p>
    <w:tbl>
      <w:tblPr>
        <w:tblW w:w="8642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417"/>
        <w:gridCol w:w="6232"/>
      </w:tblGrid>
      <w:tr w:rsidR="00562232">
        <w:trPr>
          <w:trHeight w:val="4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1F1E7D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432" w:hanging="432"/>
            </w:pPr>
            <w:r>
              <w:rPr>
                <w:rFonts w:ascii="Arial" w:eastAsia="Arial" w:hAnsi="Arial" w:cs="Arial"/>
                <w:sz w:val="20"/>
              </w:rPr>
              <w:lastRenderedPageBreak/>
              <w:t>NOME:</w:t>
            </w:r>
          </w:p>
        </w:tc>
        <w:tc>
          <w:tcPr>
            <w:tcW w:w="7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Jéssica Macedo Rafael de Arruda                          20</w:t>
            </w:r>
            <w:r>
              <w:rPr>
                <w:rFonts w:ascii="Arial" w:eastAsia="Arial" w:hAnsi="Arial" w:cs="Arial"/>
                <w:b/>
                <w:sz w:val="24"/>
              </w:rPr>
              <w:t>/02/202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  (</w:t>
            </w:r>
            <w:r>
              <w:rPr>
                <w:rFonts w:ascii="Arial" w:eastAsia="Arial" w:hAnsi="Arial" w:cs="Arial"/>
                <w:b/>
                <w:sz w:val="24"/>
              </w:rPr>
              <w:t>10)</w:t>
            </w:r>
          </w:p>
          <w:p w:rsidR="00562232" w:rsidRDefault="00562232">
            <w:pPr>
              <w:spacing w:after="0" w:line="240" w:lineRule="auto"/>
            </w:pPr>
          </w:p>
        </w:tc>
      </w:tr>
      <w:tr w:rsidR="00562232">
        <w:trPr>
          <w:cantSplit/>
          <w:trHeight w:val="2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6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TÍTULO:</w:t>
            </w:r>
          </w:p>
        </w:tc>
        <w:tc>
          <w:tcPr>
            <w:tcW w:w="76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“</w:t>
            </w:r>
            <w:r>
              <w:rPr>
                <w:rFonts w:ascii="Arial" w:eastAsia="Arial" w:hAnsi="Arial" w:cs="Arial"/>
                <w:sz w:val="24"/>
                <w:szCs w:val="24"/>
              </w:rPr>
              <w:t>MAPEAMENTO E CARACTERIZAÇÃO DE NOVAS REGIÕES CANDIDATAS A ICRs NO GENOMA BOVINO</w:t>
            </w:r>
            <w:r>
              <w:rPr>
                <w:rFonts w:ascii="Arial" w:eastAsia="Arial" w:hAnsi="Arial" w:cs="Arial"/>
                <w:sz w:val="24"/>
                <w:szCs w:val="24"/>
              </w:rPr>
              <w:t>”</w:t>
            </w:r>
          </w:p>
          <w:p w:rsidR="00562232" w:rsidRDefault="0056223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2232">
        <w:trPr>
          <w:cantSplit/>
          <w:trHeight w:val="389"/>
        </w:trPr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62232">
        <w:trPr>
          <w:trHeight w:val="85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ORIENTADOR: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0"/>
              </w:rPr>
            </w:pPr>
          </w:p>
          <w:p w:rsidR="00562232" w:rsidRDefault="001F1E7D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. Álvaro Fabrício Lopes Rios</w:t>
            </w:r>
            <w:r>
              <w:rPr>
                <w:rFonts w:ascii="Arial" w:eastAsia="Arial" w:hAnsi="Arial" w:cs="Arial"/>
                <w:sz w:val="24"/>
              </w:rPr>
              <w:t xml:space="preserve">   – UENF</w:t>
            </w:r>
          </w:p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4"/>
              </w:rPr>
            </w:pPr>
          </w:p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</w:pPr>
          </w:p>
        </w:tc>
      </w:tr>
      <w:tr w:rsidR="00562232">
        <w:trPr>
          <w:trHeight w:val="121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BANCA: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 xml:space="preserve">. </w:t>
            </w:r>
            <w:r>
              <w:rPr>
                <w:rFonts w:ascii="Arial" w:eastAsia="Arial" w:hAnsi="Arial" w:cs="Arial"/>
                <w:sz w:val="24"/>
              </w:rPr>
              <w:t>Angelo José Burla Dias</w:t>
            </w:r>
            <w:r>
              <w:rPr>
                <w:rFonts w:ascii="Arial" w:eastAsia="Arial" w:hAnsi="Arial" w:cs="Arial"/>
                <w:sz w:val="24"/>
              </w:rPr>
              <w:t xml:space="preserve"> – </w:t>
            </w:r>
            <w:r>
              <w:rPr>
                <w:rFonts w:ascii="Arial" w:eastAsia="Arial" w:hAnsi="Arial" w:cs="Arial"/>
                <w:sz w:val="24"/>
              </w:rPr>
              <w:t>UENF</w:t>
            </w:r>
          </w:p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. Filipe Brum Machado</w:t>
            </w:r>
            <w:r>
              <w:rPr>
                <w:rFonts w:ascii="Arial" w:eastAsia="Arial" w:hAnsi="Arial" w:cs="Arial"/>
                <w:sz w:val="24"/>
              </w:rPr>
              <w:t xml:space="preserve"> – U</w:t>
            </w:r>
            <w:r>
              <w:rPr>
                <w:rFonts w:ascii="Arial" w:eastAsia="Arial" w:hAnsi="Arial" w:cs="Arial"/>
                <w:sz w:val="24"/>
              </w:rPr>
              <w:t>EMG</w:t>
            </w:r>
          </w:p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. Douglas Terra Machado</w:t>
            </w:r>
            <w:r>
              <w:rPr>
                <w:rFonts w:ascii="Arial" w:eastAsia="Arial" w:hAnsi="Arial" w:cs="Arial"/>
                <w:sz w:val="24"/>
              </w:rPr>
              <w:t xml:space="preserve"> – </w:t>
            </w:r>
            <w:r>
              <w:rPr>
                <w:rFonts w:ascii="Arial" w:eastAsia="Arial" w:hAnsi="Arial" w:cs="Arial"/>
                <w:sz w:val="24"/>
              </w:rPr>
              <w:t>LNCC</w:t>
            </w:r>
          </w:p>
          <w:p w:rsidR="00562232" w:rsidRDefault="00562232">
            <w:pPr>
              <w:suppressAutoHyphens/>
              <w:spacing w:after="0" w:line="240" w:lineRule="auto"/>
            </w:pPr>
          </w:p>
        </w:tc>
      </w:tr>
    </w:tbl>
    <w:p w:rsidR="00562232" w:rsidRDefault="00562232">
      <w:pPr>
        <w:rPr>
          <w:rFonts w:ascii="Calibri" w:eastAsia="Calibri" w:hAnsi="Calibri" w:cs="Calibri"/>
        </w:rPr>
      </w:pPr>
    </w:p>
    <w:tbl>
      <w:tblPr>
        <w:tblW w:w="8642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417"/>
        <w:gridCol w:w="6232"/>
      </w:tblGrid>
      <w:tr w:rsidR="00562232">
        <w:trPr>
          <w:trHeight w:val="4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1F1E7D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432" w:hanging="432"/>
            </w:pPr>
            <w:r>
              <w:rPr>
                <w:rFonts w:ascii="Arial" w:eastAsia="Arial" w:hAnsi="Arial" w:cs="Arial"/>
                <w:sz w:val="20"/>
              </w:rPr>
              <w:t>NOME:</w:t>
            </w:r>
          </w:p>
        </w:tc>
        <w:tc>
          <w:tcPr>
            <w:tcW w:w="7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Pethersen José Moraes dos Reis Bueno Rocha   23</w:t>
            </w:r>
            <w:r>
              <w:rPr>
                <w:rFonts w:ascii="Arial" w:eastAsia="Arial" w:hAnsi="Arial" w:cs="Arial"/>
                <w:b/>
                <w:sz w:val="24"/>
              </w:rPr>
              <w:t>/02/202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  (</w:t>
            </w:r>
            <w:r>
              <w:rPr>
                <w:rFonts w:ascii="Arial" w:eastAsia="Arial" w:hAnsi="Arial" w:cs="Arial"/>
                <w:b/>
                <w:sz w:val="24"/>
              </w:rPr>
              <w:t>11)</w:t>
            </w:r>
          </w:p>
          <w:p w:rsidR="00562232" w:rsidRDefault="00562232">
            <w:pPr>
              <w:spacing w:after="0" w:line="240" w:lineRule="auto"/>
            </w:pPr>
          </w:p>
        </w:tc>
      </w:tr>
      <w:tr w:rsidR="00562232">
        <w:trPr>
          <w:cantSplit/>
          <w:trHeight w:val="2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6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TÍTULO:</w:t>
            </w:r>
          </w:p>
        </w:tc>
        <w:tc>
          <w:tcPr>
            <w:tcW w:w="76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“PADRÃO DE METILAÇÃO DO DNA NO GENE DO RECEPTOR DE OCITOCINA (OXTR) EM UMA </w:t>
            </w:r>
            <w:r>
              <w:rPr>
                <w:rFonts w:ascii="Arial" w:eastAsia="Arial" w:hAnsi="Arial" w:cs="Arial"/>
                <w:sz w:val="24"/>
                <w:szCs w:val="24"/>
              </w:rPr>
              <w:t>AMOSTRA PEDIÁTRICA COM TRANSTORNO DO ESPECTRO AUTISTA (TEA) E SEUS GENITORES ATENDIDOS NO INSTITUTO DEPSIQUIATRIA DA UNIVERSIDADE FEDERAL DO RIO DE JANEIRO (IPUB/UFRJ)”</w:t>
            </w:r>
          </w:p>
          <w:p w:rsidR="00562232" w:rsidRDefault="0056223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2232">
        <w:trPr>
          <w:cantSplit/>
          <w:trHeight w:val="389"/>
        </w:trPr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62232">
        <w:trPr>
          <w:trHeight w:val="85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ORIENTADOR: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0"/>
              </w:rPr>
            </w:pPr>
          </w:p>
          <w:p w:rsidR="00562232" w:rsidRDefault="001F1E7D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. Álvaro Fabrício Lopes Rios</w:t>
            </w:r>
            <w:r>
              <w:rPr>
                <w:rFonts w:ascii="Arial" w:eastAsia="Arial" w:hAnsi="Arial" w:cs="Arial"/>
                <w:sz w:val="24"/>
              </w:rPr>
              <w:t xml:space="preserve">   – UENF</w:t>
            </w:r>
          </w:p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4"/>
              </w:rPr>
            </w:pPr>
          </w:p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</w:pPr>
          </w:p>
        </w:tc>
      </w:tr>
      <w:tr w:rsidR="00562232">
        <w:trPr>
          <w:trHeight w:val="121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BANCA: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 xml:space="preserve">. Milton </w:t>
            </w:r>
            <w:r>
              <w:rPr>
                <w:rFonts w:ascii="Arial" w:eastAsia="Arial" w:hAnsi="Arial" w:cs="Arial"/>
                <w:sz w:val="24"/>
              </w:rPr>
              <w:t>Masahiko Kanashiro</w:t>
            </w:r>
            <w:r>
              <w:rPr>
                <w:rFonts w:ascii="Arial" w:eastAsia="Arial" w:hAnsi="Arial" w:cs="Arial"/>
                <w:sz w:val="24"/>
              </w:rPr>
              <w:t xml:space="preserve"> – </w:t>
            </w:r>
            <w:r>
              <w:rPr>
                <w:rFonts w:ascii="Arial" w:eastAsia="Arial" w:hAnsi="Arial" w:cs="Arial"/>
                <w:sz w:val="24"/>
              </w:rPr>
              <w:t>UENF</w:t>
            </w:r>
          </w:p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. Victor Martin Quintana Flores</w:t>
            </w:r>
            <w:r>
              <w:rPr>
                <w:rFonts w:ascii="Arial" w:eastAsia="Arial" w:hAnsi="Arial" w:cs="Arial"/>
                <w:sz w:val="24"/>
              </w:rPr>
              <w:t xml:space="preserve"> – U</w:t>
            </w:r>
            <w:r>
              <w:rPr>
                <w:rFonts w:ascii="Arial" w:eastAsia="Arial" w:hAnsi="Arial" w:cs="Arial"/>
                <w:sz w:val="24"/>
              </w:rPr>
              <w:t>ENF</w:t>
            </w:r>
          </w:p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ª Juliana Rodrigues Leopoldo</w:t>
            </w:r>
            <w:r>
              <w:rPr>
                <w:rFonts w:ascii="Arial" w:eastAsia="Arial" w:hAnsi="Arial" w:cs="Arial"/>
                <w:sz w:val="24"/>
              </w:rPr>
              <w:t xml:space="preserve"> – </w:t>
            </w:r>
            <w:r>
              <w:rPr>
                <w:rFonts w:ascii="Arial" w:eastAsia="Arial" w:hAnsi="Arial" w:cs="Arial"/>
                <w:sz w:val="24"/>
              </w:rPr>
              <w:t>USP</w:t>
            </w:r>
          </w:p>
          <w:p w:rsidR="00562232" w:rsidRDefault="00562232">
            <w:pPr>
              <w:suppressAutoHyphens/>
              <w:spacing w:after="0" w:line="240" w:lineRule="auto"/>
            </w:pPr>
          </w:p>
        </w:tc>
      </w:tr>
    </w:tbl>
    <w:p w:rsidR="00562232" w:rsidRDefault="00562232">
      <w:pPr>
        <w:rPr>
          <w:rFonts w:ascii="Calibri" w:eastAsia="Calibri" w:hAnsi="Calibri" w:cs="Calibri"/>
        </w:rPr>
      </w:pPr>
    </w:p>
    <w:tbl>
      <w:tblPr>
        <w:tblW w:w="8642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417"/>
        <w:gridCol w:w="6232"/>
      </w:tblGrid>
      <w:tr w:rsidR="00562232">
        <w:trPr>
          <w:trHeight w:val="4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1F1E7D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432" w:hanging="432"/>
            </w:pPr>
            <w:r>
              <w:rPr>
                <w:rFonts w:ascii="Arial" w:eastAsia="Arial" w:hAnsi="Arial" w:cs="Arial"/>
                <w:sz w:val="20"/>
              </w:rPr>
              <w:t>NOME:</w:t>
            </w:r>
          </w:p>
        </w:tc>
        <w:tc>
          <w:tcPr>
            <w:tcW w:w="7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Júlio Cézar Rosa de Souza Júnior                          23</w:t>
            </w:r>
            <w:r>
              <w:rPr>
                <w:rFonts w:ascii="Arial" w:eastAsia="Arial" w:hAnsi="Arial" w:cs="Arial"/>
                <w:b/>
                <w:sz w:val="24"/>
              </w:rPr>
              <w:t>/02/202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  (</w:t>
            </w:r>
            <w:r>
              <w:rPr>
                <w:rFonts w:ascii="Arial" w:eastAsia="Arial" w:hAnsi="Arial" w:cs="Arial"/>
                <w:b/>
                <w:sz w:val="24"/>
              </w:rPr>
              <w:t>12)</w:t>
            </w:r>
          </w:p>
          <w:p w:rsidR="00562232" w:rsidRDefault="00562232">
            <w:pPr>
              <w:spacing w:after="0" w:line="240" w:lineRule="auto"/>
            </w:pPr>
          </w:p>
        </w:tc>
      </w:tr>
      <w:tr w:rsidR="00562232">
        <w:trPr>
          <w:cantSplit/>
          <w:trHeight w:val="2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6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TÍTULO:</w:t>
            </w:r>
          </w:p>
        </w:tc>
        <w:tc>
          <w:tcPr>
            <w:tcW w:w="76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“Análise molecular de parasitas de mico-leão-dourado (</w:t>
            </w:r>
            <w:r>
              <w:rPr>
                <w:rFonts w:ascii="Arial" w:eastAsia="Arial" w:hAnsi="Arial" w:cs="Arial"/>
                <w:sz w:val="24"/>
                <w:szCs w:val="24"/>
              </w:rPr>
              <w:t>Leontopithecus rosalia) e saguis híbridos (Callithrix penicillata xCallithrix jacchus) da Área de Proteção Ambiental da Bacia do Rio São João/ Mico-leão-dourado</w:t>
            </w:r>
            <w:r>
              <w:rPr>
                <w:rFonts w:ascii="Arial" w:eastAsia="Arial" w:hAnsi="Arial" w:cs="Arial"/>
                <w:sz w:val="24"/>
                <w:szCs w:val="24"/>
              </w:rPr>
              <w:t>”</w:t>
            </w:r>
          </w:p>
          <w:p w:rsidR="00562232" w:rsidRDefault="0056223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2232">
        <w:trPr>
          <w:cantSplit/>
          <w:trHeight w:val="389"/>
        </w:trPr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62232">
        <w:trPr>
          <w:trHeight w:val="85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ORIENTADOR: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0"/>
              </w:rPr>
            </w:pPr>
          </w:p>
          <w:p w:rsidR="00562232" w:rsidRDefault="001F1E7D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. Glauber Monteiro Dias</w:t>
            </w:r>
            <w:r>
              <w:rPr>
                <w:rFonts w:ascii="Arial" w:eastAsia="Arial" w:hAnsi="Arial" w:cs="Arial"/>
                <w:sz w:val="24"/>
              </w:rPr>
              <w:t xml:space="preserve">   – UENF</w:t>
            </w:r>
          </w:p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4"/>
              </w:rPr>
            </w:pPr>
          </w:p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</w:pPr>
          </w:p>
        </w:tc>
      </w:tr>
      <w:tr w:rsidR="00562232">
        <w:trPr>
          <w:trHeight w:val="121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BANCA: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ª Bianca Cardozo Afonso</w:t>
            </w:r>
            <w:r>
              <w:rPr>
                <w:rFonts w:ascii="Arial" w:eastAsia="Arial" w:hAnsi="Arial" w:cs="Arial"/>
                <w:sz w:val="24"/>
              </w:rPr>
              <w:t xml:space="preserve"> – </w:t>
            </w:r>
            <w:r>
              <w:rPr>
                <w:rFonts w:ascii="Arial" w:eastAsia="Arial" w:hAnsi="Arial" w:cs="Arial"/>
                <w:sz w:val="24"/>
              </w:rPr>
              <w:t>UENF</w:t>
            </w:r>
          </w:p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. Edwards Frazão Teixeira</w:t>
            </w:r>
            <w:r>
              <w:rPr>
                <w:rFonts w:ascii="Arial" w:eastAsia="Arial" w:hAnsi="Arial" w:cs="Arial"/>
                <w:sz w:val="24"/>
              </w:rPr>
              <w:t xml:space="preserve"> – U</w:t>
            </w:r>
            <w:r>
              <w:rPr>
                <w:rFonts w:ascii="Arial" w:eastAsia="Arial" w:hAnsi="Arial" w:cs="Arial"/>
                <w:sz w:val="24"/>
              </w:rPr>
              <w:t>ENF</w:t>
            </w:r>
          </w:p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. Renato Augusto DaMatta</w:t>
            </w:r>
            <w:r>
              <w:rPr>
                <w:rFonts w:ascii="Arial" w:eastAsia="Arial" w:hAnsi="Arial" w:cs="Arial"/>
                <w:sz w:val="24"/>
              </w:rPr>
              <w:t xml:space="preserve"> – </w:t>
            </w:r>
            <w:r>
              <w:rPr>
                <w:rFonts w:ascii="Arial" w:eastAsia="Arial" w:hAnsi="Arial" w:cs="Arial"/>
                <w:sz w:val="24"/>
              </w:rPr>
              <w:t>UENF</w:t>
            </w:r>
          </w:p>
          <w:p w:rsidR="00562232" w:rsidRDefault="00562232">
            <w:pPr>
              <w:suppressAutoHyphens/>
              <w:spacing w:after="0" w:line="240" w:lineRule="auto"/>
            </w:pPr>
          </w:p>
        </w:tc>
      </w:tr>
    </w:tbl>
    <w:p w:rsidR="00562232" w:rsidRDefault="00562232">
      <w:pPr>
        <w:rPr>
          <w:rFonts w:ascii="Calibri" w:eastAsia="Calibri" w:hAnsi="Calibri" w:cs="Calibri"/>
        </w:rPr>
      </w:pPr>
    </w:p>
    <w:p w:rsidR="00562232" w:rsidRDefault="00562232">
      <w:pPr>
        <w:rPr>
          <w:rFonts w:ascii="Calibri" w:eastAsia="Calibri" w:hAnsi="Calibri" w:cs="Calibri"/>
        </w:rPr>
      </w:pPr>
    </w:p>
    <w:tbl>
      <w:tblPr>
        <w:tblW w:w="8642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417"/>
        <w:gridCol w:w="6232"/>
      </w:tblGrid>
      <w:tr w:rsidR="00562232">
        <w:trPr>
          <w:trHeight w:val="4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432" w:hanging="432"/>
              <w:rPr>
                <w:rFonts w:ascii="Arial" w:eastAsia="Arial" w:hAnsi="Arial" w:cs="Arial"/>
                <w:sz w:val="6"/>
              </w:rPr>
            </w:pPr>
          </w:p>
          <w:p w:rsidR="00562232" w:rsidRDefault="001F1E7D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432" w:hanging="432"/>
            </w:pPr>
            <w:r>
              <w:rPr>
                <w:rFonts w:ascii="Arial" w:eastAsia="Arial" w:hAnsi="Arial" w:cs="Arial"/>
                <w:sz w:val="20"/>
              </w:rPr>
              <w:t>NOME:</w:t>
            </w:r>
          </w:p>
        </w:tc>
        <w:tc>
          <w:tcPr>
            <w:tcW w:w="7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Remy Gabriel Cabezudo Cobos                              23</w:t>
            </w:r>
            <w:r>
              <w:rPr>
                <w:rFonts w:ascii="Arial" w:eastAsia="Arial" w:hAnsi="Arial" w:cs="Arial"/>
                <w:b/>
                <w:sz w:val="24"/>
              </w:rPr>
              <w:t>/02/202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  (</w:t>
            </w:r>
            <w:r>
              <w:rPr>
                <w:rFonts w:ascii="Arial" w:eastAsia="Arial" w:hAnsi="Arial" w:cs="Arial"/>
                <w:b/>
                <w:sz w:val="24"/>
              </w:rPr>
              <w:t>13</w:t>
            </w:r>
            <w:r>
              <w:rPr>
                <w:rFonts w:ascii="Arial" w:eastAsia="Arial" w:hAnsi="Arial" w:cs="Arial"/>
                <w:b/>
                <w:sz w:val="24"/>
              </w:rPr>
              <w:t>)</w:t>
            </w:r>
          </w:p>
          <w:p w:rsidR="00562232" w:rsidRDefault="00562232">
            <w:pPr>
              <w:spacing w:after="0" w:line="240" w:lineRule="auto"/>
            </w:pPr>
          </w:p>
        </w:tc>
      </w:tr>
      <w:tr w:rsidR="00562232">
        <w:trPr>
          <w:cantSplit/>
          <w:trHeight w:val="2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6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TÍTULO:</w:t>
            </w:r>
          </w:p>
        </w:tc>
        <w:tc>
          <w:tcPr>
            <w:tcW w:w="76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“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Caracterização Biofísica e Bioquímica das proteínas codificadas pelos Micro-Exon </w:t>
            </w:r>
            <w:r>
              <w:rPr>
                <w:rFonts w:ascii="Arial" w:eastAsia="Arial" w:hAnsi="Arial" w:cs="Arial"/>
                <w:sz w:val="24"/>
                <w:szCs w:val="24"/>
              </w:rPr>
              <w:t>Genes (MEGs) 3.3 e 3.4 do Schistosoma mansoni</w:t>
            </w:r>
            <w:r>
              <w:rPr>
                <w:rFonts w:ascii="Arial" w:eastAsia="Arial" w:hAnsi="Arial" w:cs="Arial"/>
                <w:sz w:val="24"/>
                <w:szCs w:val="24"/>
              </w:rPr>
              <w:t>”</w:t>
            </w:r>
          </w:p>
          <w:p w:rsidR="00562232" w:rsidRDefault="0056223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2232">
        <w:trPr>
          <w:cantSplit/>
          <w:trHeight w:val="389"/>
        </w:trPr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62232">
        <w:trPr>
          <w:trHeight w:val="72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ORIENTADOR: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0"/>
              </w:rPr>
            </w:pPr>
          </w:p>
          <w:p w:rsidR="00562232" w:rsidRDefault="001F1E7D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ª Ana Eliza Zeraik</w:t>
            </w:r>
            <w:r>
              <w:rPr>
                <w:rFonts w:ascii="Arial" w:eastAsia="Arial" w:hAnsi="Arial" w:cs="Arial"/>
                <w:sz w:val="24"/>
              </w:rPr>
              <w:t xml:space="preserve">   – UENF</w:t>
            </w:r>
          </w:p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</w:pPr>
          </w:p>
        </w:tc>
      </w:tr>
      <w:tr w:rsidR="00562232">
        <w:trPr>
          <w:trHeight w:val="102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BANCA: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. Ítalo Augusto Cavini</w:t>
            </w:r>
            <w:r>
              <w:rPr>
                <w:rFonts w:ascii="Arial" w:eastAsia="Arial" w:hAnsi="Arial" w:cs="Arial"/>
                <w:sz w:val="24"/>
              </w:rPr>
              <w:t xml:space="preserve"> – </w:t>
            </w:r>
            <w:r>
              <w:rPr>
                <w:rFonts w:ascii="Arial" w:eastAsia="Arial" w:hAnsi="Arial" w:cs="Arial"/>
                <w:sz w:val="24"/>
              </w:rPr>
              <w:t>USP</w:t>
            </w:r>
          </w:p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. Antônio Jesus Dorighetto Cogo</w:t>
            </w:r>
            <w:r>
              <w:rPr>
                <w:rFonts w:ascii="Arial" w:eastAsia="Arial" w:hAnsi="Arial" w:cs="Arial"/>
                <w:sz w:val="24"/>
              </w:rPr>
              <w:t xml:space="preserve"> – UENF</w:t>
            </w:r>
          </w:p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. André de Oliveira Carvalho</w:t>
            </w:r>
            <w:r>
              <w:rPr>
                <w:rFonts w:ascii="Arial" w:eastAsia="Arial" w:hAnsi="Arial" w:cs="Arial"/>
                <w:sz w:val="24"/>
              </w:rPr>
              <w:t xml:space="preserve"> – </w:t>
            </w:r>
            <w:r>
              <w:rPr>
                <w:rFonts w:ascii="Arial" w:eastAsia="Arial" w:hAnsi="Arial" w:cs="Arial"/>
                <w:sz w:val="24"/>
              </w:rPr>
              <w:t>UENF</w:t>
            </w:r>
          </w:p>
          <w:p w:rsidR="00562232" w:rsidRDefault="00562232">
            <w:pPr>
              <w:suppressAutoHyphens/>
              <w:spacing w:after="0" w:line="240" w:lineRule="auto"/>
            </w:pPr>
          </w:p>
        </w:tc>
      </w:tr>
    </w:tbl>
    <w:p w:rsidR="00562232" w:rsidRDefault="00562232">
      <w:pPr>
        <w:rPr>
          <w:rFonts w:ascii="Calibri" w:eastAsia="Calibri" w:hAnsi="Calibri" w:cs="Calibri"/>
        </w:rPr>
      </w:pPr>
    </w:p>
    <w:tbl>
      <w:tblPr>
        <w:tblW w:w="8642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417"/>
        <w:gridCol w:w="6232"/>
      </w:tblGrid>
      <w:tr w:rsidR="00562232">
        <w:trPr>
          <w:trHeight w:val="4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432" w:hanging="432"/>
              <w:rPr>
                <w:rFonts w:ascii="Arial" w:eastAsia="Arial" w:hAnsi="Arial" w:cs="Arial"/>
                <w:sz w:val="6"/>
              </w:rPr>
            </w:pPr>
          </w:p>
          <w:p w:rsidR="00562232" w:rsidRDefault="001F1E7D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432" w:hanging="432"/>
            </w:pPr>
            <w:r>
              <w:rPr>
                <w:rFonts w:ascii="Arial" w:eastAsia="Arial" w:hAnsi="Arial" w:cs="Arial"/>
                <w:sz w:val="20"/>
              </w:rPr>
              <w:t>NOME:</w:t>
            </w:r>
          </w:p>
        </w:tc>
        <w:tc>
          <w:tcPr>
            <w:tcW w:w="7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Ana Flávia Ribeiro Mendieta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                               24</w:t>
            </w:r>
            <w:r>
              <w:rPr>
                <w:rFonts w:ascii="Arial" w:eastAsia="Arial" w:hAnsi="Arial" w:cs="Arial"/>
                <w:b/>
                <w:sz w:val="24"/>
              </w:rPr>
              <w:t>/02/202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  (</w:t>
            </w:r>
            <w:r>
              <w:rPr>
                <w:rFonts w:ascii="Arial" w:eastAsia="Arial" w:hAnsi="Arial" w:cs="Arial"/>
                <w:b/>
                <w:sz w:val="24"/>
              </w:rPr>
              <w:t>14</w:t>
            </w:r>
            <w:r>
              <w:rPr>
                <w:rFonts w:ascii="Arial" w:eastAsia="Arial" w:hAnsi="Arial" w:cs="Arial"/>
                <w:b/>
                <w:sz w:val="24"/>
              </w:rPr>
              <w:t>)</w:t>
            </w:r>
          </w:p>
          <w:p w:rsidR="00562232" w:rsidRDefault="00562232">
            <w:pPr>
              <w:spacing w:after="0" w:line="240" w:lineRule="auto"/>
            </w:pPr>
          </w:p>
        </w:tc>
      </w:tr>
      <w:tr w:rsidR="00562232">
        <w:trPr>
          <w:cantSplit/>
          <w:trHeight w:val="2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6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TÍTULO:</w:t>
            </w:r>
          </w:p>
        </w:tc>
        <w:tc>
          <w:tcPr>
            <w:tcW w:w="76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“Bloqueio de IgE por N-carbamil-L-ácido glutâmico: uma abordagem terapêutica promissora para alergias”</w:t>
            </w:r>
          </w:p>
          <w:p w:rsidR="00562232" w:rsidRDefault="0056223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2232">
        <w:trPr>
          <w:cantSplit/>
          <w:trHeight w:val="389"/>
        </w:trPr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62232">
        <w:trPr>
          <w:trHeight w:val="85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ORIENTADOR: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0"/>
              </w:rPr>
            </w:pPr>
          </w:p>
          <w:p w:rsidR="00562232" w:rsidRDefault="001F1E7D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ª Olga Lima Tavares Machado</w:t>
            </w:r>
            <w:r>
              <w:rPr>
                <w:rFonts w:ascii="Arial" w:eastAsia="Arial" w:hAnsi="Arial" w:cs="Arial"/>
                <w:sz w:val="24"/>
              </w:rPr>
              <w:t xml:space="preserve">   – UENF</w:t>
            </w:r>
          </w:p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4"/>
              </w:rPr>
            </w:pPr>
          </w:p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</w:pPr>
          </w:p>
        </w:tc>
      </w:tr>
      <w:tr w:rsidR="00562232">
        <w:trPr>
          <w:trHeight w:val="121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BANCA: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 xml:space="preserve">ª Alba Lucinia </w:t>
            </w:r>
            <w:r>
              <w:rPr>
                <w:rFonts w:ascii="Arial" w:eastAsia="Arial" w:hAnsi="Arial" w:cs="Arial"/>
                <w:sz w:val="24"/>
              </w:rPr>
              <w:t>Peixoto Rangel</w:t>
            </w:r>
            <w:r>
              <w:rPr>
                <w:rFonts w:ascii="Arial" w:eastAsia="Arial" w:hAnsi="Arial" w:cs="Arial"/>
                <w:sz w:val="24"/>
              </w:rPr>
              <w:t xml:space="preserve"> – </w:t>
            </w:r>
            <w:r>
              <w:rPr>
                <w:rFonts w:ascii="Arial" w:eastAsia="Arial" w:hAnsi="Arial" w:cs="Arial"/>
                <w:sz w:val="24"/>
              </w:rPr>
              <w:t>UENF</w:t>
            </w:r>
          </w:p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. Mauricio Afonso Vericimo</w:t>
            </w:r>
            <w:r>
              <w:rPr>
                <w:rFonts w:ascii="Arial" w:eastAsia="Arial" w:hAnsi="Arial" w:cs="Arial"/>
                <w:sz w:val="24"/>
              </w:rPr>
              <w:t xml:space="preserve"> – U</w:t>
            </w:r>
            <w:r>
              <w:rPr>
                <w:rFonts w:ascii="Arial" w:eastAsia="Arial" w:hAnsi="Arial" w:cs="Arial"/>
                <w:sz w:val="24"/>
              </w:rPr>
              <w:t>F</w:t>
            </w:r>
            <w:r>
              <w:rPr>
                <w:rFonts w:ascii="Arial" w:eastAsia="Arial" w:hAnsi="Arial" w:cs="Arial"/>
                <w:sz w:val="24"/>
              </w:rPr>
              <w:t>F</w:t>
            </w:r>
          </w:p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. Fabrício Moreira Almeida</w:t>
            </w:r>
            <w:r>
              <w:rPr>
                <w:rFonts w:ascii="Arial" w:eastAsia="Arial" w:hAnsi="Arial" w:cs="Arial"/>
                <w:sz w:val="24"/>
              </w:rPr>
              <w:t xml:space="preserve"> – </w:t>
            </w:r>
            <w:r>
              <w:rPr>
                <w:rFonts w:ascii="Arial" w:eastAsia="Arial" w:hAnsi="Arial" w:cs="Arial"/>
                <w:sz w:val="24"/>
              </w:rPr>
              <w:t>UENF</w:t>
            </w:r>
          </w:p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62232" w:rsidRDefault="00562232">
            <w:pPr>
              <w:suppressAutoHyphens/>
              <w:spacing w:after="0" w:line="240" w:lineRule="auto"/>
            </w:pPr>
          </w:p>
        </w:tc>
      </w:tr>
    </w:tbl>
    <w:p w:rsidR="00562232" w:rsidRDefault="00562232">
      <w:pPr>
        <w:rPr>
          <w:rFonts w:ascii="Calibri" w:eastAsia="Calibri" w:hAnsi="Calibri" w:cs="Calibri"/>
        </w:rPr>
      </w:pPr>
    </w:p>
    <w:tbl>
      <w:tblPr>
        <w:tblW w:w="8642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417"/>
        <w:gridCol w:w="6232"/>
      </w:tblGrid>
      <w:tr w:rsidR="00562232">
        <w:trPr>
          <w:trHeight w:val="4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432" w:hanging="432"/>
              <w:rPr>
                <w:rFonts w:ascii="Arial" w:eastAsia="Arial" w:hAnsi="Arial" w:cs="Arial"/>
                <w:sz w:val="6"/>
              </w:rPr>
            </w:pPr>
          </w:p>
          <w:p w:rsidR="00562232" w:rsidRDefault="001F1E7D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432" w:hanging="432"/>
            </w:pPr>
            <w:r>
              <w:rPr>
                <w:rFonts w:ascii="Arial" w:eastAsia="Arial" w:hAnsi="Arial" w:cs="Arial"/>
                <w:sz w:val="20"/>
              </w:rPr>
              <w:t>NOME:</w:t>
            </w:r>
          </w:p>
        </w:tc>
        <w:tc>
          <w:tcPr>
            <w:tcW w:w="7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Letícia dos Santos Nascimento                              25</w:t>
            </w:r>
            <w:r>
              <w:rPr>
                <w:rFonts w:ascii="Arial" w:eastAsia="Arial" w:hAnsi="Arial" w:cs="Arial"/>
                <w:b/>
                <w:sz w:val="24"/>
              </w:rPr>
              <w:t>/02/202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  (</w:t>
            </w:r>
            <w:r>
              <w:rPr>
                <w:rFonts w:ascii="Arial" w:eastAsia="Arial" w:hAnsi="Arial" w:cs="Arial"/>
                <w:b/>
                <w:sz w:val="24"/>
              </w:rPr>
              <w:t>15</w:t>
            </w:r>
            <w:r>
              <w:rPr>
                <w:rFonts w:ascii="Arial" w:eastAsia="Arial" w:hAnsi="Arial" w:cs="Arial"/>
                <w:b/>
                <w:sz w:val="24"/>
              </w:rPr>
              <w:t>)</w:t>
            </w:r>
          </w:p>
          <w:p w:rsidR="00562232" w:rsidRDefault="00562232">
            <w:pPr>
              <w:spacing w:after="0" w:line="240" w:lineRule="auto"/>
            </w:pPr>
          </w:p>
        </w:tc>
      </w:tr>
      <w:tr w:rsidR="00562232">
        <w:trPr>
          <w:cantSplit/>
          <w:trHeight w:val="2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6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TÍTULO:</w:t>
            </w:r>
          </w:p>
        </w:tc>
        <w:tc>
          <w:tcPr>
            <w:tcW w:w="76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“Edição gênica CRISPR-Cas9 otimizada com ssODNs para produção </w:t>
            </w:r>
            <w:r>
              <w:rPr>
                <w:rFonts w:ascii="Arial" w:eastAsia="Arial" w:hAnsi="Arial" w:cs="Arial"/>
                <w:sz w:val="24"/>
                <w:szCs w:val="24"/>
              </w:rPr>
              <w:t>de fibronectina humana recombinante em células epiteliais da glândula mamária bovina”</w:t>
            </w:r>
          </w:p>
          <w:p w:rsidR="00562232" w:rsidRDefault="0056223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2232">
        <w:trPr>
          <w:cantSplit/>
          <w:trHeight w:val="389"/>
        </w:trPr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62232">
        <w:trPr>
          <w:trHeight w:val="85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ORIENTADOR: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0"/>
              </w:rPr>
            </w:pPr>
          </w:p>
          <w:p w:rsidR="00562232" w:rsidRDefault="001F1E7D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>Álvaro Fabrício Lopes Rios</w:t>
            </w:r>
            <w:r>
              <w:rPr>
                <w:rFonts w:ascii="Arial" w:eastAsia="Arial" w:hAnsi="Arial" w:cs="Arial"/>
                <w:sz w:val="24"/>
              </w:rPr>
              <w:t xml:space="preserve">   – UENF</w:t>
            </w:r>
          </w:p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4"/>
              </w:rPr>
            </w:pPr>
          </w:p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</w:pPr>
          </w:p>
        </w:tc>
      </w:tr>
      <w:tr w:rsidR="00562232">
        <w:trPr>
          <w:trHeight w:val="121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BANCA: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 xml:space="preserve">. Sérgio Henrique Seabra </w:t>
            </w:r>
            <w:r>
              <w:rPr>
                <w:rFonts w:ascii="Arial" w:eastAsia="Arial" w:hAnsi="Arial" w:cs="Arial"/>
                <w:sz w:val="24"/>
              </w:rPr>
              <w:t xml:space="preserve">– </w:t>
            </w:r>
            <w:r>
              <w:rPr>
                <w:rFonts w:ascii="Arial" w:eastAsia="Arial" w:hAnsi="Arial" w:cs="Arial"/>
                <w:sz w:val="24"/>
              </w:rPr>
              <w:t>UENF</w:t>
            </w:r>
          </w:p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. Milton Masahiko Kanashiro</w:t>
            </w:r>
            <w:r>
              <w:rPr>
                <w:rFonts w:ascii="Arial" w:eastAsia="Arial" w:hAnsi="Arial" w:cs="Arial"/>
                <w:sz w:val="24"/>
              </w:rPr>
              <w:t xml:space="preserve"> – U</w:t>
            </w:r>
            <w:r>
              <w:rPr>
                <w:rFonts w:ascii="Arial" w:eastAsia="Arial" w:hAnsi="Arial" w:cs="Arial"/>
                <w:sz w:val="24"/>
              </w:rPr>
              <w:t>ENF</w:t>
            </w:r>
          </w:p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. Hyago Passe Pereira</w:t>
            </w:r>
            <w:r>
              <w:rPr>
                <w:rFonts w:ascii="Arial" w:eastAsia="Arial" w:hAnsi="Arial" w:cs="Arial"/>
                <w:sz w:val="24"/>
              </w:rPr>
              <w:t xml:space="preserve"> – </w:t>
            </w:r>
            <w:r>
              <w:rPr>
                <w:rFonts w:ascii="Arial" w:eastAsia="Arial" w:hAnsi="Arial" w:cs="Arial"/>
                <w:sz w:val="24"/>
              </w:rPr>
              <w:t>UFJF</w:t>
            </w:r>
          </w:p>
          <w:p w:rsidR="00562232" w:rsidRDefault="00562232">
            <w:pPr>
              <w:suppressAutoHyphens/>
              <w:spacing w:after="0" w:line="240" w:lineRule="auto"/>
            </w:pPr>
          </w:p>
        </w:tc>
      </w:tr>
    </w:tbl>
    <w:p w:rsidR="00562232" w:rsidRDefault="00562232">
      <w:pPr>
        <w:rPr>
          <w:rFonts w:ascii="Calibri" w:eastAsia="Calibri" w:hAnsi="Calibri" w:cs="Calibri"/>
        </w:rPr>
      </w:pPr>
    </w:p>
    <w:p w:rsidR="00562232" w:rsidRDefault="00562232">
      <w:pPr>
        <w:rPr>
          <w:rFonts w:ascii="Calibri" w:eastAsia="Calibri" w:hAnsi="Calibri" w:cs="Calibri"/>
        </w:rPr>
      </w:pPr>
    </w:p>
    <w:p w:rsidR="00562232" w:rsidRDefault="00562232">
      <w:pPr>
        <w:rPr>
          <w:rFonts w:ascii="Calibri" w:eastAsia="Calibri" w:hAnsi="Calibri" w:cs="Calibri"/>
        </w:rPr>
      </w:pPr>
    </w:p>
    <w:p w:rsidR="00562232" w:rsidRDefault="00562232">
      <w:pPr>
        <w:rPr>
          <w:rFonts w:ascii="Calibri" w:eastAsia="Calibri" w:hAnsi="Calibri" w:cs="Calibri"/>
        </w:rPr>
      </w:pPr>
    </w:p>
    <w:p w:rsidR="00562232" w:rsidRDefault="00562232">
      <w:pPr>
        <w:rPr>
          <w:rFonts w:ascii="Calibri" w:eastAsia="Calibri" w:hAnsi="Calibri" w:cs="Calibri"/>
        </w:rPr>
      </w:pPr>
    </w:p>
    <w:tbl>
      <w:tblPr>
        <w:tblW w:w="8642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417"/>
        <w:gridCol w:w="6232"/>
      </w:tblGrid>
      <w:tr w:rsidR="00562232">
        <w:trPr>
          <w:trHeight w:val="4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/>
          <w:p w:rsidR="00562232" w:rsidRDefault="001F1E7D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432" w:hanging="432"/>
            </w:pPr>
            <w:r>
              <w:rPr>
                <w:rFonts w:ascii="Arial" w:eastAsia="Arial" w:hAnsi="Arial" w:cs="Arial"/>
                <w:sz w:val="20"/>
              </w:rPr>
              <w:t>NOME:</w:t>
            </w:r>
          </w:p>
        </w:tc>
        <w:tc>
          <w:tcPr>
            <w:tcW w:w="7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Viviane Carreiro Felipe                                             03</w:t>
            </w:r>
            <w:r>
              <w:rPr>
                <w:rFonts w:ascii="Arial" w:eastAsia="Arial" w:hAnsi="Arial" w:cs="Arial"/>
                <w:b/>
                <w:sz w:val="24"/>
              </w:rPr>
              <w:t>/0</w:t>
            </w:r>
            <w:r>
              <w:rPr>
                <w:rFonts w:ascii="Arial" w:eastAsia="Arial" w:hAnsi="Arial" w:cs="Arial"/>
                <w:b/>
                <w:sz w:val="24"/>
              </w:rPr>
              <w:t>3</w:t>
            </w:r>
            <w:r>
              <w:rPr>
                <w:rFonts w:ascii="Arial" w:eastAsia="Arial" w:hAnsi="Arial" w:cs="Arial"/>
                <w:b/>
                <w:sz w:val="24"/>
              </w:rPr>
              <w:t>/202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  (</w:t>
            </w:r>
            <w:r>
              <w:rPr>
                <w:rFonts w:ascii="Arial" w:eastAsia="Arial" w:hAnsi="Arial" w:cs="Arial"/>
                <w:b/>
                <w:sz w:val="24"/>
              </w:rPr>
              <w:t>16</w:t>
            </w:r>
            <w:r>
              <w:rPr>
                <w:rFonts w:ascii="Arial" w:eastAsia="Arial" w:hAnsi="Arial" w:cs="Arial"/>
                <w:b/>
                <w:sz w:val="24"/>
              </w:rPr>
              <w:t>)</w:t>
            </w:r>
          </w:p>
          <w:p w:rsidR="00562232" w:rsidRDefault="00562232">
            <w:pPr>
              <w:spacing w:after="0" w:line="240" w:lineRule="auto"/>
            </w:pPr>
          </w:p>
        </w:tc>
      </w:tr>
      <w:tr w:rsidR="00562232">
        <w:trPr>
          <w:cantSplit/>
          <w:trHeight w:val="2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6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TÍTULO:</w:t>
            </w:r>
          </w:p>
        </w:tc>
        <w:tc>
          <w:tcPr>
            <w:tcW w:w="76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“Morfanatonomia foliar e anatomia do lenho de três espécies de</w:t>
            </w:r>
            <w:r>
              <w:rPr>
                <w:rFonts w:ascii="Arial" w:eastAsia="Arial" w:hAnsi="Arial" w:cs="Arial"/>
                <w:sz w:val="24"/>
                <w:szCs w:val="24"/>
              </w:rPr>
              <w:t> Ficus sect. Americanae (Moraceae) em restingas do estado do Rio de Janeiro</w:t>
            </w:r>
            <w:r>
              <w:rPr>
                <w:rFonts w:ascii="Arial" w:eastAsia="Arial" w:hAnsi="Arial" w:cs="Arial"/>
                <w:sz w:val="24"/>
                <w:szCs w:val="24"/>
              </w:rPr>
              <w:t>”</w:t>
            </w:r>
          </w:p>
          <w:p w:rsidR="00562232" w:rsidRDefault="0056223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2232">
        <w:trPr>
          <w:cantSplit/>
          <w:trHeight w:val="389"/>
        </w:trPr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62232">
        <w:trPr>
          <w:trHeight w:val="85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ORIENTADOR: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0"/>
              </w:rPr>
            </w:pPr>
          </w:p>
          <w:p w:rsidR="00562232" w:rsidRDefault="001F1E7D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ª Maura da Cunha</w:t>
            </w:r>
            <w:r>
              <w:rPr>
                <w:rFonts w:ascii="Arial" w:eastAsia="Arial" w:hAnsi="Arial" w:cs="Arial"/>
                <w:sz w:val="24"/>
              </w:rPr>
              <w:t xml:space="preserve">   – UENF</w:t>
            </w:r>
          </w:p>
          <w:p w:rsidR="00562232" w:rsidRDefault="001F1E7D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Dr. Leandro Cardoso Pederneiras - UFF</w:t>
            </w:r>
          </w:p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  <w:rPr>
                <w:rFonts w:ascii="Arial" w:eastAsia="Arial" w:hAnsi="Arial" w:cs="Arial"/>
                <w:sz w:val="24"/>
              </w:rPr>
            </w:pPr>
          </w:p>
          <w:p w:rsidR="00562232" w:rsidRDefault="00562232">
            <w:pPr>
              <w:tabs>
                <w:tab w:val="left" w:pos="-307"/>
                <w:tab w:val="left" w:pos="426"/>
                <w:tab w:val="center" w:pos="4111"/>
                <w:tab w:val="right" w:pos="8531"/>
                <w:tab w:val="left" w:pos="9053"/>
                <w:tab w:val="left" w:pos="9773"/>
                <w:tab w:val="left" w:pos="10348"/>
              </w:tabs>
              <w:suppressAutoHyphens/>
              <w:spacing w:after="0" w:line="240" w:lineRule="auto"/>
              <w:ind w:right="426"/>
              <w:jc w:val="both"/>
            </w:pPr>
          </w:p>
        </w:tc>
      </w:tr>
      <w:tr w:rsidR="00562232">
        <w:trPr>
          <w:trHeight w:val="121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FDFDF"/>
            <w:tcMar>
              <w:left w:w="70" w:type="dxa"/>
              <w:right w:w="70" w:type="dxa"/>
            </w:tcMar>
          </w:tcPr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562232" w:rsidRDefault="001F1E7D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BANCA: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 xml:space="preserve">. João Victor de Souza Castelar </w:t>
            </w:r>
            <w:r>
              <w:rPr>
                <w:rFonts w:ascii="Arial" w:eastAsia="Arial" w:hAnsi="Arial" w:cs="Arial"/>
                <w:sz w:val="24"/>
              </w:rPr>
              <w:t xml:space="preserve">– </w:t>
            </w:r>
            <w:r>
              <w:rPr>
                <w:rFonts w:ascii="Arial" w:eastAsia="Arial" w:hAnsi="Arial" w:cs="Arial"/>
                <w:sz w:val="24"/>
              </w:rPr>
              <w:t>UERJ</w:t>
            </w:r>
          </w:p>
          <w:p w:rsidR="00562232" w:rsidRDefault="001F1E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</w:t>
            </w:r>
            <w:r>
              <w:rPr>
                <w:rFonts w:ascii="Arial" w:eastAsia="Arial" w:hAnsi="Arial" w:cs="Arial"/>
                <w:sz w:val="24"/>
              </w:rPr>
              <w:t>ª Claudia Franca Barros</w:t>
            </w:r>
            <w:r>
              <w:rPr>
                <w:rFonts w:ascii="Arial" w:eastAsia="Arial" w:hAnsi="Arial" w:cs="Arial"/>
                <w:sz w:val="24"/>
              </w:rPr>
              <w:t xml:space="preserve"> – </w:t>
            </w:r>
            <w:r>
              <w:rPr>
                <w:rFonts w:ascii="Arial" w:eastAsia="Arial" w:hAnsi="Arial" w:cs="Arial"/>
                <w:sz w:val="24"/>
              </w:rPr>
              <w:t>Jardim Botânico/RJ</w:t>
            </w:r>
          </w:p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62232" w:rsidRDefault="00562232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62232" w:rsidRDefault="00562232">
            <w:pPr>
              <w:suppressAutoHyphens/>
              <w:spacing w:after="0" w:line="240" w:lineRule="auto"/>
            </w:pPr>
          </w:p>
        </w:tc>
      </w:tr>
    </w:tbl>
    <w:p w:rsidR="00562232" w:rsidRDefault="00562232">
      <w:pPr>
        <w:rPr>
          <w:rFonts w:ascii="Calibri" w:eastAsia="Calibri" w:hAnsi="Calibri" w:cs="Calibri"/>
        </w:rPr>
      </w:pPr>
    </w:p>
    <w:sectPr w:rsidR="00562232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7D" w:rsidRDefault="001F1E7D">
      <w:pPr>
        <w:spacing w:line="240" w:lineRule="auto"/>
      </w:pPr>
      <w:r>
        <w:separator/>
      </w:r>
    </w:p>
  </w:endnote>
  <w:endnote w:type="continuationSeparator" w:id="0">
    <w:p w:rsidR="001F1E7D" w:rsidRDefault="001F1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7D" w:rsidRDefault="001F1E7D">
      <w:pPr>
        <w:spacing w:after="0"/>
      </w:pPr>
      <w:r>
        <w:separator/>
      </w:r>
    </w:p>
  </w:footnote>
  <w:footnote w:type="continuationSeparator" w:id="0">
    <w:p w:rsidR="001F1E7D" w:rsidRDefault="001F1E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979"/>
    <w:rsid w:val="000067BD"/>
    <w:rsid w:val="00027C7A"/>
    <w:rsid w:val="000436FA"/>
    <w:rsid w:val="0004781B"/>
    <w:rsid w:val="00067272"/>
    <w:rsid w:val="0007383D"/>
    <w:rsid w:val="000B0935"/>
    <w:rsid w:val="000D49F1"/>
    <w:rsid w:val="000F7014"/>
    <w:rsid w:val="00105867"/>
    <w:rsid w:val="0011562E"/>
    <w:rsid w:val="00116D02"/>
    <w:rsid w:val="001431C4"/>
    <w:rsid w:val="0014343A"/>
    <w:rsid w:val="001548F2"/>
    <w:rsid w:val="001C1767"/>
    <w:rsid w:val="001C27A4"/>
    <w:rsid w:val="001D5810"/>
    <w:rsid w:val="001D6785"/>
    <w:rsid w:val="001F1E7D"/>
    <w:rsid w:val="00224DC7"/>
    <w:rsid w:val="00260912"/>
    <w:rsid w:val="002705AE"/>
    <w:rsid w:val="002710C2"/>
    <w:rsid w:val="002739D5"/>
    <w:rsid w:val="002847C5"/>
    <w:rsid w:val="00293343"/>
    <w:rsid w:val="002B04FA"/>
    <w:rsid w:val="002D727D"/>
    <w:rsid w:val="002E7B12"/>
    <w:rsid w:val="002F7BDE"/>
    <w:rsid w:val="00302DD8"/>
    <w:rsid w:val="003058D5"/>
    <w:rsid w:val="00310F20"/>
    <w:rsid w:val="00396ECA"/>
    <w:rsid w:val="003A4B9B"/>
    <w:rsid w:val="003C4119"/>
    <w:rsid w:val="003C45C3"/>
    <w:rsid w:val="003D59C0"/>
    <w:rsid w:val="003E0D78"/>
    <w:rsid w:val="00404979"/>
    <w:rsid w:val="00407AA9"/>
    <w:rsid w:val="00411A17"/>
    <w:rsid w:val="004170D2"/>
    <w:rsid w:val="00421331"/>
    <w:rsid w:val="0043617B"/>
    <w:rsid w:val="004660C4"/>
    <w:rsid w:val="00467F09"/>
    <w:rsid w:val="00471CE2"/>
    <w:rsid w:val="00475724"/>
    <w:rsid w:val="00475CB7"/>
    <w:rsid w:val="004A7751"/>
    <w:rsid w:val="004B3524"/>
    <w:rsid w:val="004C5EAC"/>
    <w:rsid w:val="004C64AB"/>
    <w:rsid w:val="004C74EB"/>
    <w:rsid w:val="004E0E11"/>
    <w:rsid w:val="004E420F"/>
    <w:rsid w:val="004F0629"/>
    <w:rsid w:val="005030A8"/>
    <w:rsid w:val="005042BD"/>
    <w:rsid w:val="00513D04"/>
    <w:rsid w:val="00525C0D"/>
    <w:rsid w:val="00534217"/>
    <w:rsid w:val="005374AE"/>
    <w:rsid w:val="00542363"/>
    <w:rsid w:val="005448D5"/>
    <w:rsid w:val="00554217"/>
    <w:rsid w:val="00555E86"/>
    <w:rsid w:val="00562232"/>
    <w:rsid w:val="00592E78"/>
    <w:rsid w:val="005A14E5"/>
    <w:rsid w:val="005B451A"/>
    <w:rsid w:val="005C21F9"/>
    <w:rsid w:val="005E0BDC"/>
    <w:rsid w:val="00603CC9"/>
    <w:rsid w:val="006075B2"/>
    <w:rsid w:val="00660F91"/>
    <w:rsid w:val="006679BC"/>
    <w:rsid w:val="00670203"/>
    <w:rsid w:val="00672594"/>
    <w:rsid w:val="0069214F"/>
    <w:rsid w:val="00692C88"/>
    <w:rsid w:val="006A0630"/>
    <w:rsid w:val="006A2C0D"/>
    <w:rsid w:val="006B0522"/>
    <w:rsid w:val="006C6F94"/>
    <w:rsid w:val="00706084"/>
    <w:rsid w:val="00712E3D"/>
    <w:rsid w:val="007131D5"/>
    <w:rsid w:val="00725626"/>
    <w:rsid w:val="0074103D"/>
    <w:rsid w:val="00752D30"/>
    <w:rsid w:val="0078202B"/>
    <w:rsid w:val="00790307"/>
    <w:rsid w:val="007B033A"/>
    <w:rsid w:val="007B1AE1"/>
    <w:rsid w:val="007C604C"/>
    <w:rsid w:val="007D18F8"/>
    <w:rsid w:val="007D46E4"/>
    <w:rsid w:val="007F396D"/>
    <w:rsid w:val="008610FC"/>
    <w:rsid w:val="00863CD9"/>
    <w:rsid w:val="0086474A"/>
    <w:rsid w:val="0087442D"/>
    <w:rsid w:val="00874AC2"/>
    <w:rsid w:val="00876E03"/>
    <w:rsid w:val="008843EB"/>
    <w:rsid w:val="00895330"/>
    <w:rsid w:val="008A3DEC"/>
    <w:rsid w:val="008F5FC4"/>
    <w:rsid w:val="009049A1"/>
    <w:rsid w:val="0091013D"/>
    <w:rsid w:val="00913D1D"/>
    <w:rsid w:val="009260B7"/>
    <w:rsid w:val="0094252B"/>
    <w:rsid w:val="00947979"/>
    <w:rsid w:val="00953CC1"/>
    <w:rsid w:val="0098522A"/>
    <w:rsid w:val="009943A8"/>
    <w:rsid w:val="00995657"/>
    <w:rsid w:val="009A1AB9"/>
    <w:rsid w:val="009A6191"/>
    <w:rsid w:val="009A79DA"/>
    <w:rsid w:val="009E5D83"/>
    <w:rsid w:val="009F6075"/>
    <w:rsid w:val="009F67CC"/>
    <w:rsid w:val="00A10D0C"/>
    <w:rsid w:val="00A20B44"/>
    <w:rsid w:val="00A34B01"/>
    <w:rsid w:val="00A41CBE"/>
    <w:rsid w:val="00A50FBF"/>
    <w:rsid w:val="00A6265E"/>
    <w:rsid w:val="00A7178A"/>
    <w:rsid w:val="00A77E1D"/>
    <w:rsid w:val="00A8326B"/>
    <w:rsid w:val="00A83324"/>
    <w:rsid w:val="00AB7B6A"/>
    <w:rsid w:val="00AC3801"/>
    <w:rsid w:val="00AC3A73"/>
    <w:rsid w:val="00AD5317"/>
    <w:rsid w:val="00AD73EF"/>
    <w:rsid w:val="00AE6266"/>
    <w:rsid w:val="00AE7074"/>
    <w:rsid w:val="00B27F47"/>
    <w:rsid w:val="00B61F90"/>
    <w:rsid w:val="00B656A3"/>
    <w:rsid w:val="00B82D35"/>
    <w:rsid w:val="00BA2571"/>
    <w:rsid w:val="00BA453D"/>
    <w:rsid w:val="00BC62C9"/>
    <w:rsid w:val="00BD7493"/>
    <w:rsid w:val="00BE08A6"/>
    <w:rsid w:val="00BE6EFE"/>
    <w:rsid w:val="00BF57E1"/>
    <w:rsid w:val="00C05AA6"/>
    <w:rsid w:val="00C126F8"/>
    <w:rsid w:val="00C43946"/>
    <w:rsid w:val="00C439D7"/>
    <w:rsid w:val="00C46BC8"/>
    <w:rsid w:val="00C807BF"/>
    <w:rsid w:val="00C80CBD"/>
    <w:rsid w:val="00C80D30"/>
    <w:rsid w:val="00C96722"/>
    <w:rsid w:val="00CA2FC9"/>
    <w:rsid w:val="00CE42BA"/>
    <w:rsid w:val="00CE6D2A"/>
    <w:rsid w:val="00D5215F"/>
    <w:rsid w:val="00D5582F"/>
    <w:rsid w:val="00D61DFD"/>
    <w:rsid w:val="00D9111A"/>
    <w:rsid w:val="00D97744"/>
    <w:rsid w:val="00DA2056"/>
    <w:rsid w:val="00DD1669"/>
    <w:rsid w:val="00DD4A19"/>
    <w:rsid w:val="00DD544E"/>
    <w:rsid w:val="00DE6BAB"/>
    <w:rsid w:val="00E06E03"/>
    <w:rsid w:val="00E22928"/>
    <w:rsid w:val="00E22A53"/>
    <w:rsid w:val="00E3746B"/>
    <w:rsid w:val="00E75E45"/>
    <w:rsid w:val="00E85E0C"/>
    <w:rsid w:val="00E87471"/>
    <w:rsid w:val="00E94A6E"/>
    <w:rsid w:val="00EB02E2"/>
    <w:rsid w:val="00EB04F5"/>
    <w:rsid w:val="00EB777D"/>
    <w:rsid w:val="00ED121B"/>
    <w:rsid w:val="00EF013A"/>
    <w:rsid w:val="00F04564"/>
    <w:rsid w:val="00F05E39"/>
    <w:rsid w:val="00F0719C"/>
    <w:rsid w:val="00F179FC"/>
    <w:rsid w:val="00F3616C"/>
    <w:rsid w:val="00F474B7"/>
    <w:rsid w:val="00F628A9"/>
    <w:rsid w:val="00F662D6"/>
    <w:rsid w:val="00F762BC"/>
    <w:rsid w:val="00F81ACC"/>
    <w:rsid w:val="00F83018"/>
    <w:rsid w:val="00F8686A"/>
    <w:rsid w:val="00FB3DCB"/>
    <w:rsid w:val="00FC671A"/>
    <w:rsid w:val="00FD21F8"/>
    <w:rsid w:val="00FD38F4"/>
    <w:rsid w:val="00FD66C4"/>
    <w:rsid w:val="00FE7BD5"/>
    <w:rsid w:val="016B3DE1"/>
    <w:rsid w:val="033F4FE1"/>
    <w:rsid w:val="046807E3"/>
    <w:rsid w:val="0569553B"/>
    <w:rsid w:val="05D92727"/>
    <w:rsid w:val="0722576C"/>
    <w:rsid w:val="087C5445"/>
    <w:rsid w:val="08B051DC"/>
    <w:rsid w:val="0ACF52BF"/>
    <w:rsid w:val="0CAB20EB"/>
    <w:rsid w:val="0CB64E5C"/>
    <w:rsid w:val="0CBD7623"/>
    <w:rsid w:val="0D3C600C"/>
    <w:rsid w:val="0DF50570"/>
    <w:rsid w:val="0F43776E"/>
    <w:rsid w:val="12953A0A"/>
    <w:rsid w:val="14927FCC"/>
    <w:rsid w:val="14C10B1B"/>
    <w:rsid w:val="154D7B34"/>
    <w:rsid w:val="15811E53"/>
    <w:rsid w:val="183700FE"/>
    <w:rsid w:val="186C2511"/>
    <w:rsid w:val="189E7C17"/>
    <w:rsid w:val="19D865F5"/>
    <w:rsid w:val="1BC93771"/>
    <w:rsid w:val="1E0508CE"/>
    <w:rsid w:val="1E454F09"/>
    <w:rsid w:val="1FCF11BE"/>
    <w:rsid w:val="22BA3FD9"/>
    <w:rsid w:val="22F27762"/>
    <w:rsid w:val="230F4B13"/>
    <w:rsid w:val="241D1A49"/>
    <w:rsid w:val="24D456F9"/>
    <w:rsid w:val="264765D6"/>
    <w:rsid w:val="26D406C1"/>
    <w:rsid w:val="27A25897"/>
    <w:rsid w:val="2A2B1D7A"/>
    <w:rsid w:val="2A886554"/>
    <w:rsid w:val="2BD30AF4"/>
    <w:rsid w:val="2C2E598B"/>
    <w:rsid w:val="2C6C546F"/>
    <w:rsid w:val="2CB10399"/>
    <w:rsid w:val="2D4C61E9"/>
    <w:rsid w:val="2DC22F1B"/>
    <w:rsid w:val="30B819A1"/>
    <w:rsid w:val="310848FB"/>
    <w:rsid w:val="319C16F0"/>
    <w:rsid w:val="320A66A5"/>
    <w:rsid w:val="32740103"/>
    <w:rsid w:val="32EE782E"/>
    <w:rsid w:val="33724973"/>
    <w:rsid w:val="348F0E35"/>
    <w:rsid w:val="35085D0E"/>
    <w:rsid w:val="35B474AB"/>
    <w:rsid w:val="35D5415D"/>
    <w:rsid w:val="364D757F"/>
    <w:rsid w:val="37351F04"/>
    <w:rsid w:val="388E4E3D"/>
    <w:rsid w:val="38D0111F"/>
    <w:rsid w:val="3A03568C"/>
    <w:rsid w:val="3A822247"/>
    <w:rsid w:val="3AA627C7"/>
    <w:rsid w:val="3D427899"/>
    <w:rsid w:val="3D5742AE"/>
    <w:rsid w:val="3E8805EB"/>
    <w:rsid w:val="3F1832BA"/>
    <w:rsid w:val="40271093"/>
    <w:rsid w:val="40786455"/>
    <w:rsid w:val="41342ADB"/>
    <w:rsid w:val="41BA22E4"/>
    <w:rsid w:val="41D80F83"/>
    <w:rsid w:val="41EC5D97"/>
    <w:rsid w:val="421308E1"/>
    <w:rsid w:val="42A01A7F"/>
    <w:rsid w:val="43141312"/>
    <w:rsid w:val="43A22185"/>
    <w:rsid w:val="43AD1E3D"/>
    <w:rsid w:val="45DD26CE"/>
    <w:rsid w:val="4651642B"/>
    <w:rsid w:val="472E31A2"/>
    <w:rsid w:val="498134E7"/>
    <w:rsid w:val="4AA25200"/>
    <w:rsid w:val="4B4B5880"/>
    <w:rsid w:val="4B4D2EB8"/>
    <w:rsid w:val="4B545024"/>
    <w:rsid w:val="4CE717CE"/>
    <w:rsid w:val="4EB04A26"/>
    <w:rsid w:val="5039786D"/>
    <w:rsid w:val="509F33C7"/>
    <w:rsid w:val="50A27CB6"/>
    <w:rsid w:val="533E38A0"/>
    <w:rsid w:val="534951D3"/>
    <w:rsid w:val="53797D85"/>
    <w:rsid w:val="537C0217"/>
    <w:rsid w:val="53D1754F"/>
    <w:rsid w:val="549D6CE0"/>
    <w:rsid w:val="560E36BE"/>
    <w:rsid w:val="58315DEE"/>
    <w:rsid w:val="58645D91"/>
    <w:rsid w:val="588B265E"/>
    <w:rsid w:val="596E7166"/>
    <w:rsid w:val="59930A01"/>
    <w:rsid w:val="59CE4931"/>
    <w:rsid w:val="5A3D7492"/>
    <w:rsid w:val="5A5F6E50"/>
    <w:rsid w:val="5B1E5C1E"/>
    <w:rsid w:val="5B712C63"/>
    <w:rsid w:val="5F33643F"/>
    <w:rsid w:val="5FF42C7A"/>
    <w:rsid w:val="603A01AD"/>
    <w:rsid w:val="60721B48"/>
    <w:rsid w:val="60DC5176"/>
    <w:rsid w:val="612454DC"/>
    <w:rsid w:val="63E9373E"/>
    <w:rsid w:val="64B70CC9"/>
    <w:rsid w:val="64D07675"/>
    <w:rsid w:val="65A00C47"/>
    <w:rsid w:val="65D45C1E"/>
    <w:rsid w:val="66EB0348"/>
    <w:rsid w:val="67077294"/>
    <w:rsid w:val="67714507"/>
    <w:rsid w:val="686D2F28"/>
    <w:rsid w:val="6A357826"/>
    <w:rsid w:val="6AD12B7D"/>
    <w:rsid w:val="6FA07226"/>
    <w:rsid w:val="717410B3"/>
    <w:rsid w:val="71C54BAD"/>
    <w:rsid w:val="731B6E65"/>
    <w:rsid w:val="73A722CC"/>
    <w:rsid w:val="748F68FB"/>
    <w:rsid w:val="74D12CB3"/>
    <w:rsid w:val="74FB18F9"/>
    <w:rsid w:val="75D96D69"/>
    <w:rsid w:val="76FB11AB"/>
    <w:rsid w:val="77D01422"/>
    <w:rsid w:val="78867581"/>
    <w:rsid w:val="7AAC5111"/>
    <w:rsid w:val="7ADE32A3"/>
    <w:rsid w:val="7B5138A6"/>
    <w:rsid w:val="7BB57A83"/>
    <w:rsid w:val="7C186CC6"/>
    <w:rsid w:val="7C667083"/>
    <w:rsid w:val="7D424C8D"/>
    <w:rsid w:val="7D805DF5"/>
    <w:rsid w:val="7DC00DDD"/>
    <w:rsid w:val="7E91512E"/>
    <w:rsid w:val="7F0C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51A83-B229-43A0-B19F-332B7FABA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1009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UENF</cp:lastModifiedBy>
  <cp:revision>2</cp:revision>
  <dcterms:created xsi:type="dcterms:W3CDTF">2026-03-24T12:18:00Z</dcterms:created>
  <dcterms:modified xsi:type="dcterms:W3CDTF">2026-03-24T12:18:00Z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D11EEA71AD404EF8BE738C95717F009F_13</vt:lpwstr>
  </property>
</Properties>
</file>