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2F36FC">
        <w:rPr>
          <w:b/>
          <w:sz w:val="24"/>
          <w:szCs w:val="24"/>
        </w:rPr>
        <w:t>2018/1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GENÉTICA E MELHORAMENTO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r w:rsidRPr="00F10BE3">
        <w:rPr>
          <w:sz w:val="24"/>
          <w:szCs w:val="24"/>
        </w:rPr>
        <w:t>http://uenf.br/posgraduacao/gmp/</w:t>
      </w:r>
      <w:r w:rsidRPr="0003712D">
        <w:rPr>
          <w:sz w:val="24"/>
          <w:szCs w:val="24"/>
        </w:rPr>
        <w:t xml:space="preserve">, 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EF1AEE">
        <w:rPr>
          <w:sz w:val="24"/>
          <w:szCs w:val="24"/>
        </w:rPr>
        <w:t>da Pós-Graduação em Genética e Melhoramento de Plantas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>
        <w:rPr>
          <w:b/>
          <w:sz w:val="24"/>
          <w:szCs w:val="24"/>
        </w:rPr>
        <w:t xml:space="preserve"> 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  <w:bookmarkStart w:id="3" w:name="_GoBack"/>
      <w:bookmarkEnd w:id="3"/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3"/>
    <w:rsid w:val="00013C21"/>
    <w:rsid w:val="002F36FC"/>
    <w:rsid w:val="0039247C"/>
    <w:rsid w:val="00CC7D0D"/>
    <w:rsid w:val="00CF2922"/>
    <w:rsid w:val="00EF1AEE"/>
    <w:rsid w:val="00F10BE3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2017-10-27T10:48:00Z</dcterms:created>
  <dcterms:modified xsi:type="dcterms:W3CDTF">2017-10-27T11:45:00Z</dcterms:modified>
</cp:coreProperties>
</file>