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7E" w:rsidRDefault="0057467E">
      <w:pPr>
        <w:pStyle w:val="Corpodetexto"/>
      </w:pPr>
    </w:p>
    <w:p w:rsidR="0057467E" w:rsidRDefault="0057467E">
      <w:pPr>
        <w:pStyle w:val="Corpodetexto"/>
        <w:spacing w:before="17"/>
      </w:pPr>
    </w:p>
    <w:p w:rsidR="0057467E" w:rsidRDefault="00CD5F7D">
      <w:pPr>
        <w:pStyle w:val="Ttulo"/>
        <w:rPr>
          <w:u w:val="none"/>
        </w:rPr>
      </w:pPr>
      <w:r>
        <w:t>DECLARAÇÃO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ACÚMULO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CARGO,</w:t>
      </w:r>
      <w:r>
        <w:rPr>
          <w:spacing w:val="-9"/>
        </w:rPr>
        <w:t xml:space="preserve"> </w:t>
      </w:r>
      <w:r>
        <w:t>EMPREGO</w:t>
      </w:r>
      <w:r>
        <w:rPr>
          <w:spacing w:val="-8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rPr>
          <w:spacing w:val="-2"/>
        </w:rPr>
        <w:t>FUNÇÃO</w:t>
      </w:r>
    </w:p>
    <w:p w:rsidR="0057467E" w:rsidRDefault="00CD5F7D">
      <w:pPr>
        <w:pStyle w:val="Corpodetexto"/>
        <w:spacing w:before="247"/>
        <w:ind w:left="391"/>
      </w:pPr>
      <w:r>
        <w:t>Declaro,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devidos</w:t>
      </w:r>
      <w:r>
        <w:rPr>
          <w:spacing w:val="-4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aposentadoria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sob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penas</w:t>
      </w:r>
      <w:r>
        <w:rPr>
          <w:spacing w:val="-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art.299</w:t>
      </w:r>
      <w:r>
        <w:rPr>
          <w:spacing w:val="-4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Código</w:t>
      </w:r>
      <w:r>
        <w:rPr>
          <w:spacing w:val="4"/>
        </w:rPr>
        <w:t xml:space="preserve"> </w:t>
      </w:r>
      <w:r>
        <w:t>Penal</w:t>
      </w:r>
      <w:r>
        <w:rPr>
          <w:spacing w:val="-8"/>
        </w:rPr>
        <w:t xml:space="preserve"> </w:t>
      </w:r>
      <w:r>
        <w:rPr>
          <w:spacing w:val="-4"/>
        </w:rPr>
        <w:t>que:</w:t>
      </w:r>
    </w:p>
    <w:p w:rsidR="0057467E" w:rsidRDefault="00CD5F7D">
      <w:pPr>
        <w:pStyle w:val="Corpodetexto"/>
        <w:spacing w:before="7"/>
        <w:rPr>
          <w:sz w:val="6"/>
        </w:rPr>
      </w:pPr>
      <w:r>
        <w:rPr>
          <w:noProof/>
          <w:sz w:val="6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63981</wp:posOffset>
                </wp:positionV>
                <wp:extent cx="6575425" cy="26193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5425" cy="2619375"/>
                          <a:chOff x="0" y="0"/>
                          <a:chExt cx="6575425" cy="26193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5425" cy="2619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75425" cy="261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467E" w:rsidRDefault="00CD5F7D">
                              <w:pPr>
                                <w:spacing w:before="195"/>
                                <w:ind w:left="254" w:right="23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Não acumulo o atual cargo com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outro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cargo, emprego ou função </w:t>
                              </w:r>
                              <w:r>
                                <w:rPr>
                                  <w:sz w:val="24"/>
                                </w:rPr>
                                <w:t>neste Estado do Rio de Janeiro, seus Municípios,na União ou em outro Estado da federação, abrangendo, inclusive, as suas autarquias, sociedades de economia mista, empresas públicas e fundações mantidas pelo poder público, além do cargo/função que exerço, e</w:t>
                              </w:r>
                              <w:r>
                                <w:rPr>
                                  <w:sz w:val="24"/>
                                </w:rPr>
                                <w:t>m cumprimento a Deliberação n°260, de 02 de Setembro de 2013, em seu anexo II, item I.3.</w:t>
                              </w:r>
                            </w:p>
                            <w:p w:rsidR="0057467E" w:rsidRDefault="00CD5F7D">
                              <w:pPr>
                                <w:spacing w:before="226"/>
                                <w:ind w:left="225" w:right="26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Acumulo o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atual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cargo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outro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cargo,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emprego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função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pública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conforme discriminado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abaixo -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atenção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ao disposto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Anexo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II, item I.4,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 Deliberação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N° 260, de 02 de Setembro de 2013 (preencher abaixo):</w:t>
                              </w:r>
                            </w:p>
                            <w:p w:rsidR="0057467E" w:rsidRDefault="00CD5F7D">
                              <w:pPr>
                                <w:spacing w:before="192" w:line="355" w:lineRule="auto"/>
                                <w:ind w:left="211" w:right="88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Matrícula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n°: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Cargo:</w:t>
                              </w:r>
                            </w:p>
                            <w:p w:rsidR="0057467E" w:rsidRDefault="00CD5F7D">
                              <w:pPr>
                                <w:spacing w:line="275" w:lineRule="exact"/>
                                <w:ind w:left="2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Lotação: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39pt;margin-top:5.05pt;width:517.75pt;height:206.25pt;z-index:-15728640;mso-wrap-distance-left:0;mso-wrap-distance-right:0;mso-position-horizontal-relative:page" coordsize="65754,26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65754;height:26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5s0TCAAAA2gAAAA8AAABkcnMvZG93bnJldi54bWxEj91qwkAUhO8F32E5hd6ZTYuYkLqKWAoi&#10;WEj0AY7Zkx+aPRuy25i+vSsIvRxm5htmvZ1MJ0YaXGtZwVsUgyAurW65VnA5fy1SEM4ja+wsk4I/&#10;crDdzGdrzLS9cU5j4WsRIOwyVNB432dSurIhgy6yPXHwKjsY9EEOtdQD3gLcdPI9jlfSYMthocGe&#10;9g2VP8WvUfCZuGSsq+m7S0+7a5zL6no0lVKvL9PuA4Snyf+Hn+2DVrCEx5VwA+Tm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ObNEwgAAANoAAAAPAAAAAAAAAAAAAAAAAJ8C&#10;AABkcnMvZG93bnJldi54bWxQSwUGAAAAAAQABAD3AAAAjgM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5754;height:26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57467E" w:rsidRDefault="00CD5F7D">
                        <w:pPr>
                          <w:spacing w:before="195"/>
                          <w:ind w:left="254" w:right="23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Não acumulo o atual cargo com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outro</w:t>
                        </w:r>
                        <w:r>
                          <w:rPr>
                            <w:b/>
                            <w:sz w:val="24"/>
                          </w:rPr>
                          <w:t xml:space="preserve"> cargo, emprego ou função </w:t>
                        </w:r>
                        <w:r>
                          <w:rPr>
                            <w:sz w:val="24"/>
                          </w:rPr>
                          <w:t>neste Estado do Rio de Janeiro, seus Municípios,na União ou em outro Estado da federação, abrangendo, inclusive, as suas autarquias, sociedades de economia mista, empresas públicas e fundações mantidas pelo poder público, além do cargo/função que exerço, e</w:t>
                        </w:r>
                        <w:r>
                          <w:rPr>
                            <w:sz w:val="24"/>
                          </w:rPr>
                          <w:t>m cumprimento a Deliberação n°260, de 02 de Setembro de 2013, em seu anexo II, item I.3.</w:t>
                        </w:r>
                      </w:p>
                      <w:p w:rsidR="0057467E" w:rsidRDefault="00CD5F7D">
                        <w:pPr>
                          <w:spacing w:before="226"/>
                          <w:ind w:left="225" w:right="26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Acumulo o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atual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cargo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outro</w:t>
                        </w:r>
                        <w:r>
                          <w:rPr>
                            <w:b/>
                            <w:sz w:val="24"/>
                          </w:rPr>
                          <w:t xml:space="preserve"> cargo,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emprego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ou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função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pública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conforme discriminado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abaixo -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atenção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ao disposto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Anexo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II, item I.4,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 Deliberação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N° 260, de 02 de Setembro de 2013 (preencher abaixo):</w:t>
                        </w:r>
                      </w:p>
                      <w:p w:rsidR="0057467E" w:rsidRDefault="00CD5F7D">
                        <w:pPr>
                          <w:spacing w:before="192" w:line="355" w:lineRule="auto"/>
                          <w:ind w:left="211" w:right="88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Matrícula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n°: </w:t>
                        </w:r>
                        <w:r>
                          <w:rPr>
                            <w:spacing w:val="-2"/>
                            <w:sz w:val="24"/>
                          </w:rPr>
                          <w:t>Cargo:</w:t>
                        </w:r>
                      </w:p>
                      <w:p w:rsidR="0057467E" w:rsidRDefault="00CD5F7D">
                        <w:pPr>
                          <w:spacing w:line="275" w:lineRule="exact"/>
                          <w:ind w:left="2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Lotação: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2816706</wp:posOffset>
                </wp:positionV>
                <wp:extent cx="6550659" cy="24288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659" cy="2428875"/>
                          <a:chOff x="0" y="0"/>
                          <a:chExt cx="6550659" cy="242887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659" cy="2428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550659" cy="2428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467E" w:rsidRDefault="00CD5F7D">
                              <w:pPr>
                                <w:spacing w:before="226"/>
                                <w:ind w:left="240" w:right="23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recebo,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simultaneamente,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proventos de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aposentadoria </w:t>
                              </w:r>
                              <w:r>
                                <w:rPr>
                                  <w:sz w:val="24"/>
                                </w:rPr>
                                <w:t>decorrentes do art.40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da CF/88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com a remuneração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cargo,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emprego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ou função pública,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bem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como mais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uma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aposentadoria por parte deste Regime Próprio de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Previdência Social.</w:t>
                              </w:r>
                            </w:p>
                            <w:p w:rsidR="0057467E" w:rsidRDefault="0057467E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</w:p>
                            <w:p w:rsidR="0057467E" w:rsidRDefault="00CD5F7D">
                              <w:pPr>
                                <w:ind w:left="285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Acumulo</w:t>
                              </w:r>
                              <w:r>
                                <w:rPr>
                                  <w:b/>
                                  <w:spacing w:val="4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atual</w:t>
                              </w:r>
                              <w:r>
                                <w:rPr>
                                  <w:b/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cargo</w:t>
                              </w:r>
                              <w:r>
                                <w:rPr>
                                  <w:b/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aposentadoria</w:t>
                              </w:r>
                              <w:r>
                                <w:rPr>
                                  <w:b/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outro</w:t>
                              </w:r>
                              <w:r>
                                <w:rPr>
                                  <w:b/>
                                  <w:spacing w:val="4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cargo,</w:t>
                              </w:r>
                              <w:r>
                                <w:rPr>
                                  <w:b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emprego</w:t>
                              </w:r>
                              <w:r>
                                <w:rPr>
                                  <w:b/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função</w:t>
                              </w:r>
                              <w:r>
                                <w:rPr>
                                  <w:b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pública</w:t>
                              </w:r>
                            </w:p>
                            <w:p w:rsidR="0057467E" w:rsidRDefault="00CD5F7D">
                              <w:pPr>
                                <w:ind w:left="28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(preencher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abaixo):</w:t>
                              </w:r>
                            </w:p>
                            <w:p w:rsidR="0057467E" w:rsidRDefault="00CD5F7D">
                              <w:pPr>
                                <w:spacing w:before="214" w:line="355" w:lineRule="auto"/>
                                <w:ind w:left="254" w:right="75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Matrícula n°: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Cargo/Órgão:</w:t>
                              </w:r>
                            </w:p>
                            <w:p w:rsidR="0057467E" w:rsidRDefault="00CD5F7D">
                              <w:pPr>
                                <w:spacing w:line="357" w:lineRule="auto"/>
                                <w:ind w:left="254" w:right="75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Regime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Previdenciário: Data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Aposentadoria: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9" style="position:absolute;margin-left:39pt;margin-top:221.8pt;width:515.8pt;height:191.25pt;z-index:-15728128;mso-wrap-distance-left:0;mso-wrap-distance-right:0;mso-position-horizontal-relative:page" coordsize="65506,24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">
                <v:shape id="Image 7" o:spid="_x0000_s1030" type="#_x0000_t75" style="position:absolute;width:65506;height:24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4VGa9AAAA2gAAAA8AAABkcnMvZG93bnJldi54bWxEj80KwjAQhO+C7xBW8KapIirVKCII9ubf&#10;AyzN2labTWlibd/eCILHYWa+Ydbb1pSiodoVlhVMxhEI4tTqgjMFt+thtAThPLLG0jIp6MjBdtPv&#10;rTHW9s1nai4+EwHCLkYFufdVLKVLczLoxrYiDt7d1gZ9kHUmdY3vADelnEbRXBosOCzkWNE+p/R5&#10;eRkFpyTlTs+mjyxJuhc/z3dZLhulhoN2twLhqfX/8K991AoW8L0SboDcfA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vhUZr0AAADaAAAADwAAAAAAAAAAAAAAAACfAgAAZHJz&#10;L2Rvd25yZXYueG1sUEsFBgAAAAAEAAQA9wAAAIkDAAAAAA==&#10;">
                  <v:imagedata r:id="rId9" o:title=""/>
                </v:shape>
                <v:shape id="Textbox 8" o:spid="_x0000_s1031" type="#_x0000_t202" style="position:absolute;width:65506;height:24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57467E" w:rsidRDefault="00CD5F7D">
                        <w:pPr>
                          <w:spacing w:before="226"/>
                          <w:ind w:left="240" w:right="23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Não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recebo,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simultaneamente,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proventos de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aposentadoria </w:t>
                        </w:r>
                        <w:r>
                          <w:rPr>
                            <w:sz w:val="24"/>
                          </w:rPr>
                          <w:t>decorrentes do art.40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da CF/88 </w:t>
                        </w:r>
                        <w:r>
                          <w:rPr>
                            <w:b/>
                            <w:sz w:val="24"/>
                          </w:rPr>
                          <w:t xml:space="preserve">com a remuneração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cargo,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emprego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 função pública,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como mais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uma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aposentadoria por parte deste Regime Próprio de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Previdência Social.</w:t>
                        </w:r>
                      </w:p>
                      <w:p w:rsidR="0057467E" w:rsidRDefault="0057467E">
                        <w:pPr>
                          <w:spacing w:before="5"/>
                          <w:rPr>
                            <w:sz w:val="24"/>
                          </w:rPr>
                        </w:pPr>
                      </w:p>
                      <w:p w:rsidR="0057467E" w:rsidRDefault="00CD5F7D">
                        <w:pPr>
                          <w:ind w:left="285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6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Acumulo</w:t>
                        </w:r>
                        <w:r>
                          <w:rPr>
                            <w:b/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atual</w:t>
                        </w:r>
                        <w:r>
                          <w:rPr>
                            <w:b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cargo</w:t>
                        </w:r>
                        <w:r>
                          <w:rPr>
                            <w:b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</w:t>
                        </w:r>
                        <w:r>
                          <w:rPr>
                            <w:b/>
                            <w:spacing w:val="6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aposentadoria</w:t>
                        </w:r>
                        <w:r>
                          <w:rPr>
                            <w:b/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outro</w:t>
                        </w:r>
                        <w:r>
                          <w:rPr>
                            <w:b/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cargo,</w:t>
                        </w:r>
                        <w:r>
                          <w:rPr>
                            <w:b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emprego</w:t>
                        </w:r>
                        <w:r>
                          <w:rPr>
                            <w:b/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ou</w:t>
                        </w:r>
                        <w:r>
                          <w:rPr>
                            <w:b/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função</w:t>
                        </w:r>
                        <w:r>
                          <w:rPr>
                            <w:b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pública</w:t>
                        </w:r>
                      </w:p>
                      <w:p w:rsidR="0057467E" w:rsidRDefault="00CD5F7D">
                        <w:pPr>
                          <w:ind w:left="28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(preencher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abaixo):</w:t>
                        </w:r>
                      </w:p>
                      <w:p w:rsidR="0057467E" w:rsidRDefault="00CD5F7D">
                        <w:pPr>
                          <w:spacing w:before="214" w:line="355" w:lineRule="auto"/>
                          <w:ind w:left="254" w:right="75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Matrícula n°: </w:t>
                        </w:r>
                        <w:r>
                          <w:rPr>
                            <w:spacing w:val="-2"/>
                            <w:sz w:val="24"/>
                          </w:rPr>
                          <w:t>Cargo/Órgão:</w:t>
                        </w:r>
                      </w:p>
                      <w:p w:rsidR="0057467E" w:rsidRDefault="00CD5F7D">
                        <w:pPr>
                          <w:spacing w:line="357" w:lineRule="auto"/>
                          <w:ind w:left="254" w:right="75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Regime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Previdenciário: Data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Aposentadoria: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7467E" w:rsidRDefault="0057467E">
      <w:pPr>
        <w:pStyle w:val="Corpodetexto"/>
        <w:spacing w:before="2"/>
        <w:rPr>
          <w:sz w:val="16"/>
        </w:rPr>
      </w:pPr>
    </w:p>
    <w:p w:rsidR="0057467E" w:rsidRDefault="0057467E">
      <w:pPr>
        <w:pStyle w:val="Corpodetexto"/>
        <w:spacing w:before="119"/>
      </w:pPr>
    </w:p>
    <w:p w:rsidR="0057467E" w:rsidRDefault="00CD5F7D">
      <w:pPr>
        <w:pStyle w:val="Corpodetexto"/>
        <w:tabs>
          <w:tab w:val="left" w:pos="2287"/>
          <w:tab w:val="left" w:pos="4913"/>
          <w:tab w:val="left" w:pos="6399"/>
        </w:tabs>
        <w:ind w:right="166"/>
        <w:jc w:val="center"/>
      </w:pPr>
      <w:bookmarkStart w:id="0" w:name="_GoBack"/>
      <w:r>
        <w:t>Rio de Janeiro</w:t>
      </w:r>
      <w:bookmarkEnd w:id="0"/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57467E" w:rsidRDefault="0057467E">
      <w:pPr>
        <w:pStyle w:val="Corpodetexto"/>
        <w:rPr>
          <w:sz w:val="20"/>
        </w:rPr>
      </w:pPr>
    </w:p>
    <w:p w:rsidR="0057467E" w:rsidRDefault="00CD5F7D">
      <w:pPr>
        <w:pStyle w:val="Corpodetexto"/>
        <w:spacing w:before="75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1924050</wp:posOffset>
            </wp:positionH>
            <wp:positionV relativeFrom="paragraph">
              <wp:posOffset>208958</wp:posOffset>
            </wp:positionV>
            <wp:extent cx="3670940" cy="3048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0940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467E" w:rsidRDefault="00CD5F7D">
      <w:pPr>
        <w:spacing w:before="28" w:line="439" w:lineRule="auto"/>
        <w:ind w:left="2280" w:right="3238" w:firstLine="1399"/>
        <w:rPr>
          <w:b/>
          <w:sz w:val="20"/>
        </w:rPr>
      </w:pPr>
      <w:r>
        <w:rPr>
          <w:b/>
          <w:sz w:val="20"/>
        </w:rPr>
        <w:t>(ASSINATURA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SERVIDOR) NOME POR EXTENSO:</w:t>
      </w:r>
    </w:p>
    <w:p w:rsidR="0057467E" w:rsidRDefault="00CD5F7D">
      <w:pPr>
        <w:spacing w:before="39"/>
        <w:ind w:left="2280"/>
        <w:rPr>
          <w:b/>
          <w:sz w:val="20"/>
        </w:rPr>
      </w:pPr>
      <w:r>
        <w:rPr>
          <w:b/>
          <w:sz w:val="20"/>
        </w:rPr>
        <w:t>ID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Funcional:</w:t>
      </w:r>
    </w:p>
    <w:sectPr w:rsidR="0057467E">
      <w:headerReference w:type="default" r:id="rId11"/>
      <w:type w:val="continuous"/>
      <w:pgSz w:w="11880" w:h="16820"/>
      <w:pgMar w:top="3000" w:right="720" w:bottom="280" w:left="720" w:header="18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F7D" w:rsidRDefault="00CD5F7D">
      <w:r>
        <w:separator/>
      </w:r>
    </w:p>
  </w:endnote>
  <w:endnote w:type="continuationSeparator" w:id="0">
    <w:p w:rsidR="00CD5F7D" w:rsidRDefault="00CD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F7D" w:rsidRDefault="00CD5F7D">
      <w:r>
        <w:separator/>
      </w:r>
    </w:p>
  </w:footnote>
  <w:footnote w:type="continuationSeparator" w:id="0">
    <w:p w:rsidR="00CD5F7D" w:rsidRDefault="00CD5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7E" w:rsidRDefault="00CD5F7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52000" behindDoc="1" locked="0" layoutInCell="1" allowOverlap="1">
          <wp:simplePos x="0" y="0"/>
          <wp:positionH relativeFrom="page">
            <wp:posOffset>3352800</wp:posOffset>
          </wp:positionH>
          <wp:positionV relativeFrom="page">
            <wp:posOffset>115570</wp:posOffset>
          </wp:positionV>
          <wp:extent cx="1044575" cy="13017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457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2512" behindDoc="1" locked="0" layoutInCell="1" allowOverlap="1">
              <wp:simplePos x="0" y="0"/>
              <wp:positionH relativeFrom="page">
                <wp:posOffset>1919985</wp:posOffset>
              </wp:positionH>
              <wp:positionV relativeFrom="page">
                <wp:posOffset>1584960</wp:posOffset>
              </wp:positionV>
              <wp:extent cx="3758565" cy="3429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8565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67E" w:rsidRDefault="00CD5F7D">
                          <w:pPr>
                            <w:spacing w:before="12"/>
                            <w:ind w:right="1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 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Janeiro</w:t>
                          </w:r>
                        </w:p>
                        <w:p w:rsidR="0057467E" w:rsidRDefault="00CD5F7D">
                          <w:pPr>
                            <w:spacing w:before="93"/>
                            <w:ind w:left="15" w:right="1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Único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Previdência Social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Janeiro</w:t>
                          </w:r>
                          <w:r>
                            <w:rPr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Rioprevidência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51.2pt;margin-top:124.8pt;width:295.95pt;height:27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" filled="f" stroked="f">
              <v:path arrowok="t"/>
              <v:textbox inset="0,0,0,0">
                <w:txbxContent>
                  <w:p w:rsidR="0057467E" w:rsidRDefault="00CD5F7D">
                    <w:pPr>
                      <w:spacing w:before="12"/>
                      <w:ind w:right="1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 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Janeiro</w:t>
                    </w:r>
                  </w:p>
                  <w:p w:rsidR="0057467E" w:rsidRDefault="00CD5F7D">
                    <w:pPr>
                      <w:spacing w:before="93"/>
                      <w:ind w:left="15" w:right="1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Único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Previdência Social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Janeiro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2"/>
                        <w:sz w:val="18"/>
                      </w:rPr>
                      <w:t xml:space="preserve"> Rioprevidência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7E"/>
    <w:rsid w:val="0057467E"/>
    <w:rsid w:val="005E0C3A"/>
    <w:rsid w:val="00CD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34DC2-1D53-46F8-9D68-28BE5111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320" w:right="166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geny.alves</dc:creator>
  <cp:lastModifiedBy>GINFO</cp:lastModifiedBy>
  <cp:revision>2</cp:revision>
  <dcterms:created xsi:type="dcterms:W3CDTF">2025-12-01T19:49:00Z</dcterms:created>
  <dcterms:modified xsi:type="dcterms:W3CDTF">2025-12-01T19:49:00Z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para Microsoft 365</vt:lpwstr>
  </property>
</Properties>
</file>