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BA9" w:rsidRDefault="008E7BA9" w:rsidP="008E7BA9">
      <w:pPr>
        <w:pStyle w:val="Ttulo1"/>
        <w:rPr>
          <w:rFonts w:ascii="Garamond" w:hAnsi="Garamond" w:cs="Arial"/>
          <w:sz w:val="28"/>
          <w:szCs w:val="28"/>
        </w:rPr>
      </w:pPr>
      <w:bookmarkStart w:id="0" w:name="_GoBack"/>
      <w:bookmarkEnd w:id="0"/>
    </w:p>
    <w:p w:rsidR="00C33E06" w:rsidRDefault="00C33E06" w:rsidP="008E7BA9">
      <w:pPr>
        <w:pStyle w:val="Ttulo1"/>
        <w:rPr>
          <w:rFonts w:ascii="Garamond" w:hAnsi="Garamond" w:cs="Arial"/>
          <w:sz w:val="28"/>
          <w:szCs w:val="28"/>
        </w:rPr>
      </w:pPr>
    </w:p>
    <w:p w:rsidR="008E7BA9" w:rsidRPr="00C772A8" w:rsidRDefault="008E7BA9" w:rsidP="008E7BA9">
      <w:pPr>
        <w:pStyle w:val="Ttulo1"/>
        <w:rPr>
          <w:rFonts w:ascii="Garamond" w:hAnsi="Garamond" w:cs="Arial"/>
          <w:sz w:val="28"/>
          <w:szCs w:val="28"/>
        </w:rPr>
      </w:pPr>
      <w:r w:rsidRPr="00C772A8">
        <w:rPr>
          <w:rFonts w:ascii="Garamond" w:hAnsi="Garamond" w:cs="Arial"/>
          <w:sz w:val="28"/>
          <w:szCs w:val="28"/>
        </w:rPr>
        <w:t>TERMO DE OUTORGA E ACEITAÇÃO DE BOLSA</w:t>
      </w:r>
    </w:p>
    <w:p w:rsidR="008E7BA9" w:rsidRDefault="008E7BA9" w:rsidP="008E7BA9">
      <w:pPr>
        <w:rPr>
          <w:rFonts w:ascii="Garamond" w:hAnsi="Garamond"/>
          <w:b/>
          <w:sz w:val="22"/>
        </w:rPr>
      </w:pPr>
    </w:p>
    <w:p w:rsidR="008E7BA9" w:rsidRDefault="008E7BA9" w:rsidP="008E7BA9">
      <w:pPr>
        <w:rPr>
          <w:rFonts w:ascii="Garamond" w:hAnsi="Garamond"/>
          <w:b/>
          <w:sz w:val="22"/>
        </w:rPr>
      </w:pPr>
    </w:p>
    <w:p w:rsidR="00C33E06" w:rsidRDefault="00C33E06" w:rsidP="008E7BA9">
      <w:pPr>
        <w:rPr>
          <w:rFonts w:ascii="Garamond" w:hAnsi="Garamond"/>
          <w:b/>
          <w:sz w:val="22"/>
        </w:rPr>
      </w:pPr>
    </w:p>
    <w:p w:rsidR="008E7BA9" w:rsidRDefault="007574D7" w:rsidP="007574D7">
      <w:pPr>
        <w:pStyle w:val="Corpodetexto"/>
        <w:rPr>
          <w:rFonts w:ascii="Garamond" w:hAnsi="Garamond" w:cs="Arial"/>
          <w:b/>
          <w:bCs/>
          <w:sz w:val="22"/>
        </w:rPr>
      </w:pPr>
      <w:r>
        <w:rPr>
          <w:rFonts w:ascii="Garamond" w:hAnsi="Garamond" w:cs="Arial"/>
          <w:b/>
          <w:bCs/>
          <w:sz w:val="22"/>
        </w:rPr>
        <w:t>O</w:t>
      </w:r>
      <w:r w:rsidR="008E7BA9">
        <w:rPr>
          <w:rFonts w:ascii="Garamond" w:hAnsi="Garamond" w:cs="Arial"/>
          <w:b/>
          <w:bCs/>
          <w:sz w:val="22"/>
        </w:rPr>
        <w:t>UTORGANTE: UNIVERSIDADE ESTADUAL DO NORTE FLUMINENSE DARCY RIBEIRO</w:t>
      </w:r>
      <w:r w:rsidR="008E7BA9">
        <w:rPr>
          <w:rFonts w:ascii="Garamond" w:hAnsi="Garamond" w:cs="Arial"/>
          <w:b/>
          <w:bCs/>
          <w:sz w:val="22"/>
        </w:rPr>
        <w:cr/>
      </w:r>
    </w:p>
    <w:p w:rsidR="008E7BA9" w:rsidRDefault="008E7BA9" w:rsidP="007574D7">
      <w:pPr>
        <w:spacing w:before="240" w:line="360" w:lineRule="auto"/>
        <w:rPr>
          <w:rFonts w:ascii="Garamond" w:hAnsi="Garamond" w:cs="Arial"/>
          <w:b/>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ENDEREÇO</w:t>
      </w:r>
      <w:r>
        <w:rPr>
          <w:rFonts w:ascii="Garamond" w:hAnsi="Garamond" w:cs="Arial"/>
          <w:b/>
          <w:sz w:val="22"/>
        </w:rPr>
        <w:t xml:space="preserve">: </w:t>
      </w:r>
      <w:r w:rsidRPr="00C772A8">
        <w:rPr>
          <w:rFonts w:ascii="Garamond" w:hAnsi="Garamond" w:cs="Arial"/>
          <w:sz w:val="22"/>
        </w:rPr>
        <w:t>Avenida Alberto Lamego, nº 2000 – Parque Califórnia – Campos dos Goytacazes - RJ</w:t>
      </w:r>
    </w:p>
    <w:p w:rsidR="008E7BA9" w:rsidRDefault="008E7BA9" w:rsidP="007574D7">
      <w:pPr>
        <w:spacing w:before="240" w:line="360" w:lineRule="auto"/>
        <w:rPr>
          <w:rFonts w:ascii="Garamond" w:hAnsi="Garamond" w:cs="Arial"/>
          <w:b/>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OUTORGADO</w:t>
      </w:r>
      <w:r>
        <w:rPr>
          <w:rFonts w:ascii="Garamond" w:hAnsi="Garamond" w:cs="Arial"/>
          <w:b/>
          <w:sz w:val="22"/>
        </w:rPr>
        <w:t xml:space="preserve">: </w:t>
      </w:r>
      <w:sdt>
        <w:sdtPr>
          <w:rPr>
            <w:rFonts w:ascii="Garamond" w:hAnsi="Garamond" w:cs="Arial"/>
            <w:b/>
            <w:sz w:val="22"/>
          </w:rPr>
          <w:id w:val="1599521758"/>
          <w:placeholder>
            <w:docPart w:val="DefaultPlaceholder_-1854013440"/>
          </w:placeholder>
          <w:text/>
        </w:sdtPr>
        <w:sdtEndPr/>
        <w:sdtContent>
          <w:r w:rsidR="00AB06F2">
            <w:rPr>
              <w:rFonts w:ascii="Garamond" w:hAnsi="Garamond" w:cs="Arial"/>
              <w:b/>
              <w:sz w:val="22"/>
            </w:rPr>
            <w:t>nome do bolsista</w:t>
          </w:r>
        </w:sdtContent>
      </w:sdt>
    </w:p>
    <w:p w:rsidR="007574D7" w:rsidRDefault="007574D7" w:rsidP="007574D7">
      <w:pPr>
        <w:spacing w:before="240" w:line="480" w:lineRule="auto"/>
        <w:ind w:left="-720" w:firstLine="360"/>
        <w:rPr>
          <w:rFonts w:ascii="Arial" w:hAnsi="Arial" w:cs="Arial"/>
          <w:bCs/>
          <w:sz w:val="18"/>
          <w:szCs w:val="18"/>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 xml:space="preserve">      </w:t>
      </w:r>
      <w:r w:rsidR="008E7BA9" w:rsidRPr="00900D71">
        <w:rPr>
          <w:rFonts w:ascii="Garamond" w:hAnsi="Garamond" w:cs="Arial"/>
          <w:b/>
          <w:noProof/>
          <w:sz w:val="22"/>
          <w14:shadow w14:blurRad="50800" w14:dist="38100" w14:dir="2700000" w14:sx="100000" w14:sy="100000" w14:kx="0" w14:ky="0" w14:algn="tl">
            <w14:srgbClr w14:val="000000">
              <w14:alpha w14:val="60000"/>
            </w14:srgbClr>
          </w14:shadow>
        </w:rPr>
        <w:t>RESIDÊNCIA</w:t>
      </w:r>
      <w:r w:rsidRPr="00900D71">
        <w:rPr>
          <w:rFonts w:ascii="Garamond" w:hAnsi="Garamond" w:cs="Arial"/>
          <w:b/>
          <w:noProof/>
          <w:sz w:val="22"/>
          <w14:shadow w14:blurRad="50800" w14:dist="38100" w14:dir="2700000" w14:sx="100000" w14:sy="100000" w14:kx="0" w14:ky="0" w14:algn="tl">
            <w14:srgbClr w14:val="000000">
              <w14:alpha w14:val="60000"/>
            </w14:srgbClr>
          </w14:shadow>
        </w:rPr>
        <w:t>:</w:t>
      </w:r>
      <w:r>
        <w:rPr>
          <w:rFonts w:ascii="Arial" w:hAnsi="Arial" w:cs="Arial"/>
          <w:bCs/>
          <w:sz w:val="18"/>
          <w:szCs w:val="18"/>
        </w:rPr>
        <w:t xml:space="preserve"> </w:t>
      </w:r>
      <w:sdt>
        <w:sdtPr>
          <w:rPr>
            <w:rFonts w:ascii="Arial" w:hAnsi="Arial" w:cs="Arial"/>
            <w:bCs/>
            <w:sz w:val="18"/>
            <w:szCs w:val="18"/>
          </w:rPr>
          <w:id w:val="-2143023709"/>
          <w:placeholder>
            <w:docPart w:val="DefaultPlaceholder_-1854013440"/>
          </w:placeholder>
          <w:text/>
        </w:sdtPr>
        <w:sdtEndPr/>
        <w:sdtContent>
          <w:r w:rsidR="00AB06F2">
            <w:rPr>
              <w:rFonts w:ascii="Arial" w:hAnsi="Arial" w:cs="Arial"/>
              <w:bCs/>
              <w:sz w:val="18"/>
              <w:szCs w:val="18"/>
            </w:rPr>
            <w:t>endereço completo do bolsista</w:t>
          </w:r>
        </w:sdtContent>
      </w:sdt>
      <w:r>
        <w:rPr>
          <w:rFonts w:ascii="Arial" w:hAnsi="Arial" w:cs="Arial"/>
          <w:bCs/>
          <w:sz w:val="18"/>
          <w:szCs w:val="18"/>
        </w:rPr>
        <w:t xml:space="preserve">      </w:t>
      </w:r>
    </w:p>
    <w:p w:rsidR="008E7BA9" w:rsidRDefault="008E7BA9" w:rsidP="007574D7">
      <w:pPr>
        <w:spacing w:before="240" w:line="360" w:lineRule="auto"/>
        <w:jc w:val="both"/>
        <w:rPr>
          <w:rFonts w:ascii="Garamond" w:hAnsi="Garamond" w:cs="Arial"/>
          <w:b/>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INSTITUIÇÃO</w:t>
      </w:r>
      <w:r>
        <w:rPr>
          <w:rFonts w:ascii="Garamond" w:hAnsi="Garamond" w:cs="Arial"/>
          <w:b/>
          <w:sz w:val="22"/>
        </w:rPr>
        <w:t xml:space="preserve">: </w:t>
      </w:r>
      <w:r>
        <w:rPr>
          <w:rFonts w:ascii="Garamond" w:hAnsi="Garamond" w:cs="Arial"/>
          <w:sz w:val="22"/>
        </w:rPr>
        <w:t>Universidade Estadual do Norte Fluminense Darcy Ribeiro</w:t>
      </w:r>
    </w:p>
    <w:p w:rsidR="008E7BA9" w:rsidRDefault="008E7BA9" w:rsidP="002657C4">
      <w:pPr>
        <w:spacing w:line="360" w:lineRule="auto"/>
        <w:jc w:val="both"/>
        <w:rPr>
          <w:rFonts w:ascii="Garamond" w:hAnsi="Garamond" w:cs="Arial"/>
          <w:b/>
          <w:sz w:val="22"/>
        </w:rPr>
      </w:pPr>
    </w:p>
    <w:p w:rsidR="008E7BA9" w:rsidRDefault="008E7BA9" w:rsidP="002657C4">
      <w:pPr>
        <w:spacing w:line="360" w:lineRule="auto"/>
        <w:jc w:val="both"/>
        <w:rPr>
          <w:rFonts w:ascii="Garamond" w:hAnsi="Garamond" w:cs="Arial"/>
          <w:bCs/>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TIPO DE BOLSA</w:t>
      </w:r>
      <w:r>
        <w:rPr>
          <w:rFonts w:ascii="Garamond" w:hAnsi="Garamond" w:cs="Arial"/>
          <w:b/>
          <w:sz w:val="22"/>
        </w:rPr>
        <w:t xml:space="preserve">: </w:t>
      </w:r>
      <w:r w:rsidR="00BC4964" w:rsidRPr="00BC4964">
        <w:rPr>
          <w:rFonts w:ascii="Garamond" w:hAnsi="Garamond" w:cs="Arial"/>
          <w:sz w:val="22"/>
        </w:rPr>
        <w:t>M</w:t>
      </w:r>
      <w:r w:rsidR="00BC4964">
        <w:rPr>
          <w:rFonts w:ascii="Garamond" w:hAnsi="Garamond" w:cs="Arial"/>
          <w:sz w:val="22"/>
        </w:rPr>
        <w:t>onitoria</w:t>
      </w:r>
    </w:p>
    <w:p w:rsidR="008E7BA9" w:rsidRDefault="008E7BA9" w:rsidP="002657C4">
      <w:pPr>
        <w:spacing w:line="360" w:lineRule="auto"/>
        <w:jc w:val="both"/>
        <w:rPr>
          <w:rFonts w:ascii="Garamond" w:hAnsi="Garamond" w:cs="Arial"/>
          <w:sz w:val="22"/>
        </w:rPr>
      </w:pPr>
    </w:p>
    <w:p w:rsidR="008E7BA9" w:rsidRDefault="008E7BA9" w:rsidP="002657C4">
      <w:pPr>
        <w:spacing w:line="360" w:lineRule="auto"/>
        <w:jc w:val="both"/>
        <w:rPr>
          <w:rFonts w:ascii="Garamond" w:hAnsi="Garamond" w:cs="Arial"/>
          <w:b/>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PRAZO DA BOLSA</w:t>
      </w:r>
      <w:r>
        <w:rPr>
          <w:rFonts w:ascii="Garamond" w:hAnsi="Garamond" w:cs="Arial"/>
          <w:b/>
          <w:sz w:val="22"/>
        </w:rPr>
        <w:t>:</w:t>
      </w:r>
      <w:r w:rsidR="004275B6">
        <w:rPr>
          <w:rFonts w:ascii="Garamond" w:hAnsi="Garamond" w:cs="Arial"/>
          <w:b/>
          <w:sz w:val="22"/>
        </w:rPr>
        <w:t xml:space="preserve"> </w:t>
      </w:r>
      <w:sdt>
        <w:sdtPr>
          <w:rPr>
            <w:rFonts w:ascii="Garamond" w:hAnsi="Garamond" w:cs="Arial"/>
            <w:b/>
            <w:sz w:val="22"/>
          </w:rPr>
          <w:id w:val="1932239603"/>
          <w:placeholder>
            <w:docPart w:val="F9C097D1A43E4C6B83B5C2698B864331"/>
          </w:placeholder>
          <w:showingPlcHdr/>
          <w:text/>
        </w:sdtPr>
        <w:sdtEndPr/>
        <w:sdtContent>
          <w:r w:rsidR="004275B6" w:rsidRPr="00C3614D">
            <w:rPr>
              <w:rFonts w:ascii="Garamond" w:hAnsi="Garamond" w:cs="Arial"/>
              <w:sz w:val="22"/>
            </w:rPr>
            <w:t>04</w:t>
          </w:r>
        </w:sdtContent>
      </w:sdt>
      <w:r>
        <w:rPr>
          <w:rFonts w:ascii="Garamond" w:hAnsi="Garamond" w:cs="Arial"/>
          <w:bCs/>
          <w:sz w:val="22"/>
        </w:rPr>
        <w:t xml:space="preserve"> meses</w:t>
      </w:r>
    </w:p>
    <w:p w:rsidR="008E7BA9" w:rsidRDefault="008E7BA9" w:rsidP="002657C4">
      <w:pPr>
        <w:spacing w:line="360" w:lineRule="auto"/>
        <w:jc w:val="both"/>
        <w:rPr>
          <w:rFonts w:ascii="Garamond" w:hAnsi="Garamond" w:cs="Arial"/>
          <w:b/>
          <w:sz w:val="22"/>
        </w:rPr>
      </w:pPr>
    </w:p>
    <w:p w:rsidR="008E7BA9" w:rsidRDefault="008E7BA9" w:rsidP="002657C4">
      <w:pPr>
        <w:spacing w:line="360" w:lineRule="auto"/>
        <w:jc w:val="both"/>
        <w:rPr>
          <w:rFonts w:ascii="Garamond" w:hAnsi="Garamond" w:cs="Arial"/>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VALOR MENSAL</w:t>
      </w:r>
      <w:r>
        <w:rPr>
          <w:rFonts w:ascii="Garamond" w:hAnsi="Garamond" w:cs="Arial"/>
          <w:b/>
          <w:sz w:val="22"/>
        </w:rPr>
        <w:t xml:space="preserve">: </w:t>
      </w:r>
      <w:r w:rsidR="00E0585B" w:rsidRPr="00E0585B">
        <w:rPr>
          <w:rFonts w:ascii="Garamond" w:hAnsi="Garamond" w:cs="Arial"/>
          <w:sz w:val="22"/>
        </w:rPr>
        <w:t xml:space="preserve">R$ </w:t>
      </w:r>
      <w:sdt>
        <w:sdtPr>
          <w:rPr>
            <w:rFonts w:ascii="Garamond" w:hAnsi="Garamond" w:cs="Arial"/>
            <w:sz w:val="22"/>
          </w:rPr>
          <w:id w:val="-1378158653"/>
          <w:placeholder>
            <w:docPart w:val="676C44D5631A4F2B8AFAE576DE40A86C"/>
          </w:placeholder>
          <w:showingPlcHdr/>
          <w:text/>
        </w:sdtPr>
        <w:sdtEndPr/>
        <w:sdtContent>
          <w:r w:rsidR="004275B6">
            <w:rPr>
              <w:rFonts w:ascii="Garamond" w:hAnsi="Garamond" w:cs="Arial"/>
              <w:sz w:val="22"/>
            </w:rPr>
            <w:t>1.000,00 (hum mil reais)</w:t>
          </w:r>
        </w:sdtContent>
      </w:sdt>
    </w:p>
    <w:p w:rsidR="00E0585B" w:rsidRPr="00E0585B" w:rsidRDefault="00E0585B" w:rsidP="002657C4">
      <w:pPr>
        <w:spacing w:line="360" w:lineRule="auto"/>
        <w:jc w:val="both"/>
        <w:rPr>
          <w:rFonts w:ascii="Symbol" w:hAnsi="Symbol" w:cs="Arial"/>
          <w:sz w:val="22"/>
        </w:rPr>
      </w:pPr>
    </w:p>
    <w:p w:rsidR="008E7BA9" w:rsidRDefault="008E7BA9" w:rsidP="002657C4">
      <w:pPr>
        <w:spacing w:line="360" w:lineRule="auto"/>
        <w:jc w:val="both"/>
        <w:rPr>
          <w:rFonts w:ascii="Garamond" w:hAnsi="Garamond" w:cs="Arial"/>
          <w:b/>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PROCESSO/AUTORIZAÇÃO DA BOLSA</w:t>
      </w:r>
      <w:r>
        <w:rPr>
          <w:rFonts w:ascii="Garamond" w:hAnsi="Garamond" w:cs="Arial"/>
          <w:b/>
          <w:sz w:val="22"/>
        </w:rPr>
        <w:t xml:space="preserve">: </w:t>
      </w:r>
      <w:sdt>
        <w:sdtPr>
          <w:rPr>
            <w:rFonts w:ascii="Garamond" w:hAnsi="Garamond" w:cs="Arial"/>
            <w:b/>
            <w:sz w:val="22"/>
          </w:rPr>
          <w:id w:val="1597984605"/>
          <w:placeholder>
            <w:docPart w:val="DefaultPlaceholder_-1854013440"/>
          </w:placeholder>
          <w:text/>
        </w:sdtPr>
        <w:sdtEndPr/>
        <w:sdtContent>
          <w:r w:rsidR="00AB06F2">
            <w:rPr>
              <w:rFonts w:ascii="Garamond" w:hAnsi="Garamond" w:cs="Arial"/>
              <w:b/>
              <w:sz w:val="22"/>
            </w:rPr>
            <w:t>Número do Edital de Monitoria</w:t>
          </w:r>
        </w:sdtContent>
      </w:sdt>
    </w:p>
    <w:p w:rsidR="00B34D62" w:rsidRDefault="00B34D62" w:rsidP="002657C4">
      <w:pPr>
        <w:spacing w:line="360" w:lineRule="auto"/>
        <w:jc w:val="both"/>
        <w:rPr>
          <w:rFonts w:ascii="Garamond" w:hAnsi="Garamond" w:cs="Arial"/>
          <w:b/>
          <w:sz w:val="22"/>
        </w:rPr>
      </w:pPr>
    </w:p>
    <w:p w:rsidR="008E7BA9" w:rsidRDefault="008E7BA9" w:rsidP="002657C4">
      <w:pPr>
        <w:spacing w:line="360" w:lineRule="auto"/>
        <w:jc w:val="both"/>
        <w:rPr>
          <w:rFonts w:ascii="Garamond" w:hAnsi="Garamond" w:cs="Arial"/>
          <w:bCs/>
          <w:sz w:val="22"/>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CENTRO/LABORATÓRIO ONDE VAI ATUAR</w:t>
      </w:r>
      <w:r>
        <w:rPr>
          <w:rFonts w:ascii="Garamond" w:hAnsi="Garamond" w:cs="Arial"/>
          <w:b/>
          <w:sz w:val="22"/>
        </w:rPr>
        <w:t xml:space="preserve">: </w:t>
      </w:r>
      <w:r w:rsidR="00AB06F2">
        <w:rPr>
          <w:rFonts w:ascii="Garamond" w:hAnsi="Garamond" w:cs="Arial"/>
          <w:b/>
          <w:sz w:val="22"/>
        </w:rPr>
        <w:t xml:space="preserve"> </w:t>
      </w:r>
      <w:sdt>
        <w:sdtPr>
          <w:rPr>
            <w:rFonts w:ascii="Garamond" w:hAnsi="Garamond" w:cs="Arial"/>
            <w:b/>
            <w:sz w:val="22"/>
          </w:rPr>
          <w:id w:val="178935836"/>
          <w:placeholder>
            <w:docPart w:val="DefaultPlaceholder_-1854013440"/>
          </w:placeholder>
          <w:text/>
        </w:sdtPr>
        <w:sdtEndPr/>
        <w:sdtContent>
          <w:r w:rsidR="00AB06F2">
            <w:rPr>
              <w:rFonts w:ascii="Garamond" w:hAnsi="Garamond" w:cs="Arial"/>
              <w:b/>
              <w:sz w:val="22"/>
            </w:rPr>
            <w:t>Centro e Laboratório</w:t>
          </w:r>
        </w:sdtContent>
      </w:sdt>
    </w:p>
    <w:p w:rsidR="008E7BA9" w:rsidRDefault="008E7BA9" w:rsidP="002657C4">
      <w:pPr>
        <w:spacing w:line="360" w:lineRule="auto"/>
        <w:jc w:val="both"/>
        <w:rPr>
          <w:rFonts w:ascii="Garamond" w:hAnsi="Garamond" w:cs="Arial"/>
          <w:b/>
          <w:sz w:val="22"/>
        </w:rPr>
      </w:pPr>
    </w:p>
    <w:p w:rsidR="007574D7" w:rsidRDefault="00DF1CA1" w:rsidP="00C33E06">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 xml:space="preserve">INÍCIO DA BOLSA: </w:t>
      </w:r>
      <w:sdt>
        <w:sdtPr>
          <w:rPr>
            <w:rFonts w:ascii="Garamond" w:hAnsi="Garamond" w:cs="Arial"/>
            <w:b/>
            <w:noProof/>
            <w:sz w:val="22"/>
            <w14:shadow w14:blurRad="50800" w14:dist="38100" w14:dir="2700000" w14:sx="100000" w14:sy="100000" w14:kx="0" w14:ky="0" w14:algn="tl">
              <w14:srgbClr w14:val="000000">
                <w14:alpha w14:val="60000"/>
              </w14:srgbClr>
            </w14:shadow>
          </w:rPr>
          <w:id w:val="-1819876174"/>
          <w:placeholder>
            <w:docPart w:val="DefaultPlaceholder_-1854013438"/>
          </w:placeholder>
          <w:date w:fullDate="2020-10-01T00:00:00Z">
            <w:dateFormat w:val="dd/MM/yyyy"/>
            <w:lid w:val="pt-BR"/>
            <w:storeMappedDataAs w:val="dateTime"/>
            <w:calendar w:val="gregorian"/>
          </w:date>
        </w:sdtPr>
        <w:sdtEndPr/>
        <w:sdtContent>
          <w:r w:rsidR="00AB06F2">
            <w:rPr>
              <w:rFonts w:ascii="Garamond" w:hAnsi="Garamond" w:cs="Arial"/>
              <w:b/>
              <w:noProof/>
              <w:sz w:val="22"/>
              <w14:shadow w14:blurRad="50800" w14:dist="38100" w14:dir="2700000" w14:sx="100000" w14:sy="100000" w14:kx="0" w14:ky="0" w14:algn="tl">
                <w14:srgbClr w14:val="000000">
                  <w14:alpha w14:val="60000"/>
                </w14:srgbClr>
              </w14:shadow>
            </w:rPr>
            <w:t>01/10/2020</w:t>
          </w:r>
        </w:sdtContent>
      </w:sdt>
    </w:p>
    <w:p w:rsidR="00B34D62" w:rsidRPr="00900D71" w:rsidRDefault="00B34D62" w:rsidP="00C33E06">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8E7BA9" w:rsidRDefault="008E7BA9"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r w:rsidRPr="00900D71">
        <w:rPr>
          <w:rFonts w:ascii="Garamond" w:hAnsi="Garamond" w:cs="Arial"/>
          <w:b/>
          <w:noProof/>
          <w:sz w:val="22"/>
          <w14:shadow w14:blurRad="50800" w14:dist="38100" w14:dir="2700000" w14:sx="100000" w14:sy="100000" w14:kx="0" w14:ky="0" w14:algn="tl">
            <w14:srgbClr w14:val="000000">
              <w14:alpha w14:val="60000"/>
            </w14:srgbClr>
          </w14:shadow>
        </w:rPr>
        <w:t>TÉRMINO DA BOLSA:</w:t>
      </w:r>
      <w:sdt>
        <w:sdtPr>
          <w:rPr>
            <w:rFonts w:ascii="Garamond" w:hAnsi="Garamond" w:cs="Arial"/>
            <w:b/>
            <w:noProof/>
            <w:sz w:val="22"/>
            <w14:shadow w14:blurRad="50800" w14:dist="38100" w14:dir="2700000" w14:sx="100000" w14:sy="100000" w14:kx="0" w14:ky="0" w14:algn="tl">
              <w14:srgbClr w14:val="000000">
                <w14:alpha w14:val="60000"/>
              </w14:srgbClr>
            </w14:shadow>
          </w:rPr>
          <w:id w:val="1879199559"/>
          <w:placeholder>
            <w:docPart w:val="DefaultPlaceholder_-1854013438"/>
          </w:placeholder>
          <w:date w:fullDate="2021-01-31T00:00:00Z">
            <w:dateFormat w:val="dd/MM/yyyy"/>
            <w:lid w:val="pt-BR"/>
            <w:storeMappedDataAs w:val="dateTime"/>
            <w:calendar w:val="gregorian"/>
          </w:date>
        </w:sdtPr>
        <w:sdtEndPr/>
        <w:sdtContent>
          <w:r w:rsidR="00AB06F2">
            <w:rPr>
              <w:rFonts w:ascii="Garamond" w:hAnsi="Garamond" w:cs="Arial"/>
              <w:b/>
              <w:noProof/>
              <w:sz w:val="22"/>
              <w14:shadow w14:blurRad="50800" w14:dist="38100" w14:dir="2700000" w14:sx="100000" w14:sy="100000" w14:kx="0" w14:ky="0" w14:algn="tl">
                <w14:srgbClr w14:val="000000">
                  <w14:alpha w14:val="60000"/>
                </w14:srgbClr>
              </w14:shadow>
            </w:rPr>
            <w:t>3</w:t>
          </w:r>
          <w:r w:rsidR="00C3614D">
            <w:rPr>
              <w:rFonts w:ascii="Garamond" w:hAnsi="Garamond" w:cs="Arial"/>
              <w:b/>
              <w:noProof/>
              <w:sz w:val="22"/>
              <w14:shadow w14:blurRad="50800" w14:dist="38100" w14:dir="2700000" w14:sx="100000" w14:sy="100000" w14:kx="0" w14:ky="0" w14:algn="tl">
                <w14:srgbClr w14:val="000000">
                  <w14:alpha w14:val="60000"/>
                </w14:srgbClr>
              </w14:shadow>
            </w:rPr>
            <w:t>1</w:t>
          </w:r>
          <w:r w:rsidR="00AB06F2">
            <w:rPr>
              <w:rFonts w:ascii="Garamond" w:hAnsi="Garamond" w:cs="Arial"/>
              <w:b/>
              <w:noProof/>
              <w:sz w:val="22"/>
              <w14:shadow w14:blurRad="50800" w14:dist="38100" w14:dir="2700000" w14:sx="100000" w14:sy="100000" w14:kx="0" w14:ky="0" w14:algn="tl">
                <w14:srgbClr w14:val="000000">
                  <w14:alpha w14:val="60000"/>
                </w14:srgbClr>
              </w14:shadow>
            </w:rPr>
            <w:t>/</w:t>
          </w:r>
          <w:r w:rsidR="00C3614D">
            <w:rPr>
              <w:rFonts w:ascii="Garamond" w:hAnsi="Garamond" w:cs="Arial"/>
              <w:b/>
              <w:noProof/>
              <w:sz w:val="22"/>
              <w14:shadow w14:blurRad="50800" w14:dist="38100" w14:dir="2700000" w14:sx="100000" w14:sy="100000" w14:kx="0" w14:ky="0" w14:algn="tl">
                <w14:srgbClr w14:val="000000">
                  <w14:alpha w14:val="60000"/>
                </w14:srgbClr>
              </w14:shadow>
            </w:rPr>
            <w:t>01</w:t>
          </w:r>
          <w:r w:rsidR="00AB06F2">
            <w:rPr>
              <w:rFonts w:ascii="Garamond" w:hAnsi="Garamond" w:cs="Arial"/>
              <w:b/>
              <w:noProof/>
              <w:sz w:val="22"/>
              <w14:shadow w14:blurRad="50800" w14:dist="38100" w14:dir="2700000" w14:sx="100000" w14:sy="100000" w14:kx="0" w14:ky="0" w14:algn="tl">
                <w14:srgbClr w14:val="000000">
                  <w14:alpha w14:val="60000"/>
                </w14:srgbClr>
              </w14:shadow>
            </w:rPr>
            <w:t>/2021</w:t>
          </w:r>
        </w:sdtContent>
      </w:sdt>
      <w:r w:rsidRPr="00900D71">
        <w:rPr>
          <w:rFonts w:ascii="Garamond" w:hAnsi="Garamond" w:cs="Arial"/>
          <w:b/>
          <w:noProof/>
          <w:sz w:val="22"/>
          <w14:shadow w14:blurRad="50800" w14:dist="38100" w14:dir="2700000" w14:sx="100000" w14:sy="100000" w14:kx="0" w14:ky="0" w14:algn="tl">
            <w14:srgbClr w14:val="000000">
              <w14:alpha w14:val="60000"/>
            </w14:srgbClr>
          </w14:shadow>
        </w:rPr>
        <w:t xml:space="preserve"> </w:t>
      </w:r>
    </w:p>
    <w:p w:rsid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BE263C" w:rsidRPr="00696BA0" w:rsidRDefault="00BE263C" w:rsidP="00BE263C">
      <w:pPr>
        <w:jc w:val="both"/>
        <w:rPr>
          <w:rFonts w:ascii="Arial Narrow" w:hAnsi="Arial Narrow" w:cs="Arial"/>
          <w:sz w:val="20"/>
          <w:szCs w:val="20"/>
        </w:rPr>
      </w:pPr>
      <w:r w:rsidRPr="00696BA0">
        <w:rPr>
          <w:rFonts w:ascii="Arial Narrow" w:hAnsi="Arial Narrow" w:cs="Arial"/>
          <w:sz w:val="20"/>
          <w:szCs w:val="20"/>
        </w:rPr>
        <w:lastRenderedPageBreak/>
        <w:t xml:space="preserve">A </w:t>
      </w:r>
      <w:r w:rsidRPr="00696BA0">
        <w:rPr>
          <w:rFonts w:ascii="Arial Narrow" w:hAnsi="Arial Narrow" w:cs="Arial"/>
          <w:b/>
          <w:bCs/>
          <w:sz w:val="20"/>
          <w:szCs w:val="20"/>
        </w:rPr>
        <w:t xml:space="preserve">Pró-Reitora de Graduação </w:t>
      </w:r>
      <w:r w:rsidRPr="00696BA0">
        <w:rPr>
          <w:rFonts w:ascii="Arial Narrow" w:hAnsi="Arial Narrow" w:cs="Arial"/>
          <w:sz w:val="20"/>
          <w:szCs w:val="20"/>
        </w:rPr>
        <w:t xml:space="preserve">da UNIVERSIDADE ESTADUAL DO NORTE FLUMINENSE DARCY RIBEIRO, aqui designada simplesmente </w:t>
      </w:r>
      <w:r w:rsidRPr="00696BA0">
        <w:rPr>
          <w:rFonts w:ascii="Arial Narrow" w:hAnsi="Arial Narrow" w:cs="Arial"/>
          <w:b/>
          <w:sz w:val="20"/>
          <w:szCs w:val="20"/>
        </w:rPr>
        <w:t>OUTORGANTE</w:t>
      </w:r>
      <w:r w:rsidRPr="00696BA0">
        <w:rPr>
          <w:rFonts w:ascii="Arial Narrow" w:hAnsi="Arial Narrow" w:cs="Arial"/>
          <w:sz w:val="20"/>
          <w:szCs w:val="20"/>
        </w:rPr>
        <w:t xml:space="preserve">, de acordo com as Normas para o Programa de Bolsas da UNIVERSIDADE ESTADUAL DO NORTE FLUMINENSE DARCY RIBEIRO e com a </w:t>
      </w:r>
      <w:r w:rsidRPr="00696BA0">
        <w:rPr>
          <w:rFonts w:ascii="Arial Narrow" w:hAnsi="Arial Narrow" w:cs="Arial"/>
          <w:b/>
          <w:sz w:val="20"/>
          <w:szCs w:val="20"/>
        </w:rPr>
        <w:t>Resolução de Apoio ao</w:t>
      </w:r>
      <w:r w:rsidRPr="00696BA0">
        <w:rPr>
          <w:rFonts w:ascii="Arial Narrow" w:hAnsi="Arial Narrow" w:cs="Arial"/>
          <w:sz w:val="20"/>
          <w:szCs w:val="20"/>
        </w:rPr>
        <w:t xml:space="preserve"> </w:t>
      </w:r>
      <w:r w:rsidRPr="00696BA0">
        <w:rPr>
          <w:rFonts w:ascii="Arial Narrow" w:hAnsi="Arial Narrow" w:cs="Arial"/>
          <w:b/>
          <w:sz w:val="20"/>
          <w:szCs w:val="20"/>
        </w:rPr>
        <w:t>Ensino</w:t>
      </w:r>
      <w:r w:rsidRPr="00696BA0">
        <w:rPr>
          <w:rFonts w:ascii="Arial Narrow" w:hAnsi="Arial Narrow" w:cs="Arial"/>
          <w:sz w:val="20"/>
          <w:szCs w:val="20"/>
        </w:rPr>
        <w:t xml:space="preserve"> nº </w:t>
      </w:r>
      <w:r w:rsidRPr="00696BA0">
        <w:rPr>
          <w:rFonts w:ascii="Arial Narrow" w:hAnsi="Arial Narrow" w:cs="Arial"/>
          <w:b/>
          <w:sz w:val="20"/>
          <w:szCs w:val="20"/>
        </w:rPr>
        <w:t>02/2008</w:t>
      </w:r>
      <w:r w:rsidRPr="00696BA0">
        <w:rPr>
          <w:rFonts w:ascii="Arial Narrow" w:hAnsi="Arial Narrow" w:cs="Arial"/>
          <w:sz w:val="20"/>
          <w:szCs w:val="20"/>
        </w:rPr>
        <w:t xml:space="preserve"> do Colegiado Acadêmico, aprovada em 14/03/2008, publicada no Diário Oficial do Estado do Rio de Janeiro em 08/07/2008, defere ao </w:t>
      </w:r>
      <w:r w:rsidRPr="00696BA0">
        <w:rPr>
          <w:rFonts w:ascii="Arial Narrow" w:hAnsi="Arial Narrow" w:cs="Arial"/>
          <w:b/>
          <w:sz w:val="20"/>
          <w:szCs w:val="20"/>
        </w:rPr>
        <w:t>OUTORGADO</w:t>
      </w:r>
      <w:r w:rsidRPr="00696BA0">
        <w:rPr>
          <w:rFonts w:ascii="Arial Narrow" w:hAnsi="Arial Narrow" w:cs="Arial"/>
          <w:sz w:val="20"/>
          <w:szCs w:val="20"/>
        </w:rPr>
        <w:t xml:space="preserve"> a bolsa especificada no presente termo, mediante cláusulas e condições seguintes:</w:t>
      </w: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Default="00BE263C" w:rsidP="00BE263C">
      <w:pPr>
        <w:jc w:val="both"/>
        <w:rPr>
          <w:rFonts w:ascii="Arial Narrow" w:hAnsi="Arial Narrow"/>
          <w:bCs/>
          <w:sz w:val="20"/>
          <w:szCs w:val="20"/>
        </w:rPr>
      </w:pPr>
      <w:r w:rsidRPr="00696BA0">
        <w:rPr>
          <w:rFonts w:ascii="Arial Narrow" w:hAnsi="Arial Narrow" w:cs="Arial"/>
          <w:b/>
          <w:sz w:val="20"/>
          <w:szCs w:val="20"/>
        </w:rPr>
        <w:t>CLÁUSULA PRIMEIRA</w:t>
      </w:r>
      <w:r w:rsidRPr="00696BA0">
        <w:rPr>
          <w:rFonts w:ascii="Arial Narrow" w:hAnsi="Arial Narrow" w:cs="Arial"/>
          <w:sz w:val="20"/>
          <w:szCs w:val="20"/>
        </w:rPr>
        <w:t xml:space="preserve">: O </w:t>
      </w:r>
      <w:r w:rsidRPr="00696BA0">
        <w:rPr>
          <w:rFonts w:ascii="Arial Narrow" w:hAnsi="Arial Narrow" w:cs="Arial"/>
          <w:b/>
          <w:sz w:val="20"/>
          <w:szCs w:val="20"/>
        </w:rPr>
        <w:t>prazo de validade</w:t>
      </w:r>
      <w:r w:rsidRPr="00696BA0">
        <w:rPr>
          <w:rFonts w:ascii="Arial Narrow" w:hAnsi="Arial Narrow" w:cs="Arial"/>
          <w:sz w:val="20"/>
          <w:szCs w:val="20"/>
        </w:rPr>
        <w:t xml:space="preserve"> do presente </w:t>
      </w:r>
      <w:r w:rsidRPr="00696BA0">
        <w:rPr>
          <w:rFonts w:ascii="Arial Narrow" w:hAnsi="Arial Narrow" w:cs="Arial"/>
          <w:b/>
          <w:sz w:val="20"/>
          <w:szCs w:val="20"/>
        </w:rPr>
        <w:t>Termo</w:t>
      </w:r>
      <w:r w:rsidRPr="00696BA0">
        <w:rPr>
          <w:rFonts w:ascii="Arial Narrow" w:hAnsi="Arial Narrow" w:cs="Arial"/>
          <w:sz w:val="20"/>
          <w:szCs w:val="20"/>
        </w:rPr>
        <w:t xml:space="preserve"> é o mesmo da bolsa em questão. </w:t>
      </w:r>
      <w:r w:rsidRPr="00696BA0">
        <w:rPr>
          <w:rFonts w:ascii="Arial Narrow" w:hAnsi="Arial Narrow"/>
          <w:bCs/>
          <w:sz w:val="20"/>
          <w:szCs w:val="20"/>
        </w:rPr>
        <w:t>Os candidatos contemplados com bolsas deverão, a critério da concedente, permanecer como bolsistas pelo Programa de Apoio ao Ensino por 04 (quatro) meses.</w:t>
      </w: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sz w:val="20"/>
          <w:szCs w:val="20"/>
        </w:rPr>
        <w:t xml:space="preserve">§1º- </w:t>
      </w:r>
      <w:r w:rsidRPr="00696BA0">
        <w:rPr>
          <w:rFonts w:ascii="Arial Narrow" w:hAnsi="Arial Narrow" w:cs="Arial"/>
          <w:b/>
          <w:sz w:val="20"/>
          <w:szCs w:val="20"/>
        </w:rPr>
        <w:t>Recusa ou faltas graves</w:t>
      </w:r>
      <w:r w:rsidRPr="00696BA0">
        <w:rPr>
          <w:rFonts w:ascii="Arial Narrow" w:hAnsi="Arial Narrow" w:cs="Arial"/>
          <w:sz w:val="20"/>
          <w:szCs w:val="20"/>
        </w:rPr>
        <w:t xml:space="preserve">, na execução das atividades de que trata o parágrafo anterior, implicarão no </w:t>
      </w:r>
      <w:r w:rsidRPr="00696BA0">
        <w:rPr>
          <w:rFonts w:ascii="Arial Narrow" w:hAnsi="Arial Narrow" w:cs="Arial"/>
          <w:b/>
          <w:sz w:val="20"/>
          <w:szCs w:val="20"/>
        </w:rPr>
        <w:t>cancelamento imediato</w:t>
      </w:r>
      <w:r w:rsidRPr="00696BA0">
        <w:rPr>
          <w:rFonts w:ascii="Arial Narrow" w:hAnsi="Arial Narrow" w:cs="Arial"/>
          <w:sz w:val="20"/>
          <w:szCs w:val="20"/>
        </w:rPr>
        <w:t xml:space="preserve"> da </w:t>
      </w:r>
      <w:r w:rsidRPr="00696BA0">
        <w:rPr>
          <w:rFonts w:ascii="Arial Narrow" w:hAnsi="Arial Narrow" w:cs="Arial"/>
          <w:b/>
          <w:sz w:val="20"/>
          <w:szCs w:val="20"/>
        </w:rPr>
        <w:t>bolsa concedida</w:t>
      </w:r>
      <w:r w:rsidRPr="00696BA0">
        <w:rPr>
          <w:rFonts w:ascii="Arial Narrow" w:hAnsi="Arial Narrow" w:cs="Arial"/>
          <w:sz w:val="20"/>
          <w:szCs w:val="20"/>
        </w:rPr>
        <w:t>.</w:t>
      </w: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sz w:val="20"/>
          <w:szCs w:val="20"/>
        </w:rPr>
        <w:t xml:space="preserve">§ 2º- O </w:t>
      </w:r>
      <w:r w:rsidRPr="00696BA0">
        <w:rPr>
          <w:rFonts w:ascii="Arial Narrow" w:hAnsi="Arial Narrow" w:cs="Arial"/>
          <w:b/>
          <w:bCs/>
          <w:sz w:val="20"/>
          <w:szCs w:val="20"/>
        </w:rPr>
        <w:t>outorgado</w:t>
      </w:r>
      <w:r w:rsidRPr="00696BA0">
        <w:rPr>
          <w:rFonts w:ascii="Arial Narrow" w:hAnsi="Arial Narrow" w:cs="Arial"/>
          <w:sz w:val="20"/>
          <w:szCs w:val="20"/>
        </w:rPr>
        <w:t xml:space="preserve"> se obriga a cumprir as determinações contidas na </w:t>
      </w:r>
      <w:r w:rsidRPr="00696BA0">
        <w:rPr>
          <w:rFonts w:ascii="Arial Narrow" w:hAnsi="Arial Narrow" w:cs="Arial"/>
          <w:b/>
          <w:bCs/>
          <w:sz w:val="20"/>
          <w:szCs w:val="20"/>
        </w:rPr>
        <w:t>Resolução nº 002/2008</w:t>
      </w:r>
      <w:r w:rsidRPr="00696BA0">
        <w:rPr>
          <w:rFonts w:ascii="Arial Narrow" w:hAnsi="Arial Narrow" w:cs="Arial"/>
          <w:sz w:val="20"/>
          <w:szCs w:val="20"/>
        </w:rPr>
        <w:t xml:space="preserve"> do </w:t>
      </w:r>
      <w:r w:rsidRPr="00696BA0">
        <w:rPr>
          <w:rFonts w:ascii="Arial Narrow" w:hAnsi="Arial Narrow" w:cs="Arial"/>
          <w:b/>
          <w:bCs/>
          <w:sz w:val="20"/>
          <w:szCs w:val="20"/>
        </w:rPr>
        <w:t>Colegiado Acadêmico da UENF</w:t>
      </w:r>
      <w:r w:rsidRPr="00696BA0">
        <w:rPr>
          <w:rFonts w:ascii="Arial Narrow" w:hAnsi="Arial Narrow" w:cs="Arial"/>
          <w:sz w:val="20"/>
          <w:szCs w:val="20"/>
        </w:rPr>
        <w:t>, passando esta a ser parte integrante do presente termo.</w:t>
      </w: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SEGUNDA</w:t>
      </w:r>
      <w:r w:rsidRPr="00696BA0">
        <w:rPr>
          <w:rFonts w:ascii="Arial Narrow" w:hAnsi="Arial Narrow" w:cs="Arial"/>
          <w:sz w:val="20"/>
          <w:szCs w:val="20"/>
        </w:rPr>
        <w:t>: Sempre que, em virtude da bolsa deferida, houver divulgação de trabalho técnico ou científico, deverá seu autor fazer expressa referência à UNIVERSIDADE ESTADUAL DO NORTE FLUMINENSE DARCY RIBEIRO fornecendo-lhes 01 (um) exemplar de cada obra publicada.</w:t>
      </w: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TERCEIRA:</w:t>
      </w:r>
      <w:r w:rsidRPr="00696BA0">
        <w:rPr>
          <w:rFonts w:ascii="Arial Narrow" w:hAnsi="Arial Narrow" w:cs="Arial"/>
          <w:sz w:val="20"/>
          <w:szCs w:val="20"/>
        </w:rPr>
        <w:t xml:space="preserve"> O </w:t>
      </w:r>
      <w:r w:rsidRPr="00696BA0">
        <w:rPr>
          <w:rFonts w:ascii="Arial Narrow" w:hAnsi="Arial Narrow" w:cs="Arial"/>
          <w:b/>
          <w:sz w:val="20"/>
          <w:szCs w:val="20"/>
        </w:rPr>
        <w:t>OUTORGADO</w:t>
      </w:r>
      <w:r w:rsidRPr="00696BA0">
        <w:rPr>
          <w:rFonts w:ascii="Arial Narrow" w:hAnsi="Arial Narrow" w:cs="Arial"/>
          <w:sz w:val="20"/>
          <w:szCs w:val="20"/>
        </w:rPr>
        <w:t xml:space="preserve"> obriga-se a apresentar ao </w:t>
      </w:r>
      <w:r w:rsidRPr="00696BA0">
        <w:rPr>
          <w:rFonts w:ascii="Arial Narrow" w:hAnsi="Arial Narrow" w:cs="Arial"/>
          <w:b/>
          <w:sz w:val="20"/>
          <w:szCs w:val="20"/>
        </w:rPr>
        <w:t>OUTORGANTE</w:t>
      </w:r>
      <w:r w:rsidRPr="00696BA0">
        <w:rPr>
          <w:rFonts w:ascii="Arial Narrow" w:hAnsi="Arial Narrow" w:cs="Arial"/>
          <w:sz w:val="20"/>
          <w:szCs w:val="20"/>
        </w:rPr>
        <w:t xml:space="preserve">, dentro dos prazos estipulados orientadores ou pró-reitoras responsáveis pela bolsa, para apreciação pelo órgão competente da UNIVERSIDADE ESTADUAL DO NORTE FLUMINENSE DARCY RIBEIRO, </w:t>
      </w:r>
      <w:r w:rsidRPr="00696BA0">
        <w:rPr>
          <w:rFonts w:ascii="Arial Narrow" w:hAnsi="Arial Narrow" w:cs="Arial"/>
          <w:b/>
          <w:sz w:val="20"/>
          <w:szCs w:val="20"/>
        </w:rPr>
        <w:t>os relatórios de desenvolvimento de</w:t>
      </w:r>
      <w:r w:rsidRPr="00696BA0">
        <w:rPr>
          <w:rFonts w:ascii="Arial Narrow" w:hAnsi="Arial Narrow" w:cs="Arial"/>
          <w:sz w:val="20"/>
          <w:szCs w:val="20"/>
        </w:rPr>
        <w:t xml:space="preserve"> </w:t>
      </w:r>
      <w:r w:rsidRPr="00696BA0">
        <w:rPr>
          <w:rFonts w:ascii="Arial Narrow" w:hAnsi="Arial Narrow" w:cs="Arial"/>
          <w:b/>
          <w:sz w:val="20"/>
          <w:szCs w:val="20"/>
        </w:rPr>
        <w:t>seus trabalhos</w:t>
      </w:r>
      <w:r w:rsidRPr="00696BA0">
        <w:rPr>
          <w:rFonts w:ascii="Arial Narrow" w:hAnsi="Arial Narrow" w:cs="Arial"/>
          <w:sz w:val="20"/>
          <w:szCs w:val="20"/>
        </w:rPr>
        <w:t xml:space="preserve">, em </w:t>
      </w:r>
      <w:r w:rsidRPr="00696BA0">
        <w:rPr>
          <w:rFonts w:ascii="Arial Narrow" w:hAnsi="Arial Narrow" w:cs="Arial"/>
          <w:b/>
          <w:sz w:val="20"/>
          <w:szCs w:val="20"/>
        </w:rPr>
        <w:t>uma via</w:t>
      </w:r>
      <w:r w:rsidRPr="00696BA0">
        <w:rPr>
          <w:rFonts w:ascii="Arial Narrow" w:hAnsi="Arial Narrow" w:cs="Arial"/>
          <w:sz w:val="20"/>
          <w:szCs w:val="20"/>
        </w:rPr>
        <w:t xml:space="preserve">, sob pena de, não o fazendo, serem os </w:t>
      </w:r>
      <w:r w:rsidRPr="00696BA0">
        <w:rPr>
          <w:rFonts w:ascii="Arial Narrow" w:hAnsi="Arial Narrow" w:cs="Arial"/>
          <w:b/>
          <w:sz w:val="20"/>
          <w:szCs w:val="20"/>
        </w:rPr>
        <w:t>pagamentos suspensos</w:t>
      </w:r>
      <w:r w:rsidRPr="00696BA0">
        <w:rPr>
          <w:rFonts w:ascii="Arial Narrow" w:hAnsi="Arial Narrow" w:cs="Arial"/>
          <w:sz w:val="20"/>
          <w:szCs w:val="20"/>
        </w:rPr>
        <w:t xml:space="preserve"> ou </w:t>
      </w:r>
      <w:r w:rsidRPr="00696BA0">
        <w:rPr>
          <w:rFonts w:ascii="Arial Narrow" w:hAnsi="Arial Narrow" w:cs="Arial"/>
          <w:b/>
          <w:sz w:val="20"/>
          <w:szCs w:val="20"/>
        </w:rPr>
        <w:t>cancelada a bolsa</w:t>
      </w:r>
      <w:r w:rsidRPr="00696BA0">
        <w:rPr>
          <w:rFonts w:ascii="Arial Narrow" w:hAnsi="Arial Narrow" w:cs="Arial"/>
          <w:sz w:val="20"/>
          <w:szCs w:val="20"/>
        </w:rPr>
        <w:t xml:space="preserve">, a critério do </w:t>
      </w:r>
      <w:r w:rsidRPr="00696BA0">
        <w:rPr>
          <w:rFonts w:ascii="Arial Narrow" w:hAnsi="Arial Narrow" w:cs="Arial"/>
          <w:b/>
          <w:sz w:val="20"/>
          <w:szCs w:val="20"/>
        </w:rPr>
        <w:t>OUTORGANTE</w:t>
      </w:r>
      <w:r w:rsidRPr="00696BA0">
        <w:rPr>
          <w:rFonts w:ascii="Arial Narrow" w:hAnsi="Arial Narrow" w:cs="Arial"/>
          <w:sz w:val="20"/>
          <w:szCs w:val="20"/>
        </w:rPr>
        <w:t>.</w:t>
      </w:r>
    </w:p>
    <w:p w:rsidR="00BE263C" w:rsidRPr="00696BA0" w:rsidRDefault="00BE263C" w:rsidP="00BE263C">
      <w:pPr>
        <w:jc w:val="both"/>
        <w:rPr>
          <w:rFonts w:ascii="Arial Narrow" w:hAnsi="Arial Narrow" w:cs="Courier New"/>
          <w:sz w:val="20"/>
          <w:szCs w:val="20"/>
        </w:rPr>
      </w:pPr>
    </w:p>
    <w:p w:rsidR="00BE263C" w:rsidRPr="00696BA0" w:rsidRDefault="00BE263C" w:rsidP="00BE263C">
      <w:pPr>
        <w:jc w:val="both"/>
        <w:rPr>
          <w:rFonts w:ascii="Arial Narrow" w:hAnsi="Arial Narrow" w:cs="Courier New"/>
          <w:sz w:val="20"/>
          <w:szCs w:val="20"/>
        </w:rPr>
      </w:pPr>
    </w:p>
    <w:p w:rsidR="00BE263C" w:rsidRPr="00696BA0" w:rsidRDefault="00BE263C" w:rsidP="00BE263C">
      <w:pPr>
        <w:pStyle w:val="Corpodetexto3"/>
        <w:rPr>
          <w:rFonts w:ascii="Arial Narrow" w:hAnsi="Arial Narrow" w:cs="Arial"/>
          <w:b/>
          <w:sz w:val="20"/>
          <w:szCs w:val="20"/>
        </w:rPr>
      </w:pPr>
      <w:r w:rsidRPr="00696BA0">
        <w:rPr>
          <w:rFonts w:ascii="Arial Narrow" w:hAnsi="Arial Narrow" w:cs="Arial"/>
          <w:b/>
          <w:sz w:val="20"/>
          <w:szCs w:val="20"/>
        </w:rPr>
        <w:t xml:space="preserve">CLÁUSULA QUARTA: </w:t>
      </w:r>
      <w:r w:rsidRPr="00696BA0">
        <w:rPr>
          <w:rFonts w:ascii="Arial Narrow" w:hAnsi="Arial Narrow" w:cs="Arial"/>
          <w:sz w:val="20"/>
          <w:szCs w:val="20"/>
        </w:rPr>
        <w:t>Em se tratando de primeira</w:t>
      </w:r>
      <w:proofErr w:type="gramStart"/>
      <w:r w:rsidRPr="00696BA0">
        <w:rPr>
          <w:rFonts w:ascii="Arial Narrow" w:hAnsi="Arial Narrow" w:cs="Arial"/>
          <w:sz w:val="20"/>
          <w:szCs w:val="20"/>
        </w:rPr>
        <w:t xml:space="preserve">  </w:t>
      </w:r>
      <w:proofErr w:type="gramEnd"/>
      <w:r w:rsidRPr="00696BA0">
        <w:rPr>
          <w:rFonts w:ascii="Arial Narrow" w:hAnsi="Arial Narrow" w:cs="Arial"/>
          <w:sz w:val="20"/>
          <w:szCs w:val="20"/>
        </w:rPr>
        <w:t xml:space="preserve">concessão de bolsa na modalidade citada no preâmbulo deste Termo, a </w:t>
      </w:r>
      <w:r w:rsidRPr="00696BA0">
        <w:rPr>
          <w:rFonts w:ascii="Arial Narrow" w:hAnsi="Arial Narrow" w:cs="Arial"/>
          <w:b/>
          <w:sz w:val="20"/>
          <w:szCs w:val="20"/>
        </w:rPr>
        <w:t>não apresentação</w:t>
      </w:r>
      <w:r w:rsidRPr="00696BA0">
        <w:rPr>
          <w:rFonts w:ascii="Arial Narrow" w:hAnsi="Arial Narrow" w:cs="Arial"/>
          <w:sz w:val="20"/>
          <w:szCs w:val="20"/>
        </w:rPr>
        <w:t xml:space="preserve"> do </w:t>
      </w:r>
      <w:r w:rsidRPr="00696BA0">
        <w:rPr>
          <w:rFonts w:ascii="Arial Narrow" w:hAnsi="Arial Narrow" w:cs="Arial"/>
          <w:b/>
          <w:sz w:val="20"/>
          <w:szCs w:val="20"/>
        </w:rPr>
        <w:t>Relatório Final</w:t>
      </w:r>
      <w:r w:rsidRPr="00696BA0">
        <w:rPr>
          <w:rFonts w:ascii="Arial Narrow" w:hAnsi="Arial Narrow" w:cs="Arial"/>
          <w:sz w:val="20"/>
          <w:szCs w:val="20"/>
        </w:rPr>
        <w:t xml:space="preserve"> , será interpretada como </w:t>
      </w:r>
      <w:r w:rsidRPr="00696BA0">
        <w:rPr>
          <w:rFonts w:ascii="Arial Narrow" w:hAnsi="Arial Narrow" w:cs="Arial"/>
          <w:b/>
          <w:sz w:val="20"/>
          <w:szCs w:val="20"/>
        </w:rPr>
        <w:t>desinteresse pela renovação da bolsa.</w:t>
      </w: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QUINTA</w:t>
      </w:r>
      <w:r w:rsidRPr="00696BA0">
        <w:rPr>
          <w:rFonts w:ascii="Arial Narrow" w:hAnsi="Arial Narrow" w:cs="Arial"/>
          <w:sz w:val="20"/>
          <w:szCs w:val="20"/>
        </w:rPr>
        <w:t xml:space="preserve">: O </w:t>
      </w:r>
      <w:r w:rsidRPr="00696BA0">
        <w:rPr>
          <w:rFonts w:ascii="Arial Narrow" w:hAnsi="Arial Narrow" w:cs="Arial"/>
          <w:b/>
          <w:sz w:val="20"/>
          <w:szCs w:val="20"/>
        </w:rPr>
        <w:t>OUTORGADO</w:t>
      </w:r>
      <w:r w:rsidRPr="00696BA0">
        <w:rPr>
          <w:rFonts w:ascii="Arial Narrow" w:hAnsi="Arial Narrow" w:cs="Arial"/>
          <w:sz w:val="20"/>
          <w:szCs w:val="20"/>
        </w:rPr>
        <w:t xml:space="preserve"> fica obrigado a comunicar imediatamente ao </w:t>
      </w:r>
      <w:r w:rsidRPr="00696BA0">
        <w:rPr>
          <w:rFonts w:ascii="Arial Narrow" w:hAnsi="Arial Narrow" w:cs="Arial"/>
          <w:b/>
          <w:sz w:val="20"/>
          <w:szCs w:val="20"/>
        </w:rPr>
        <w:t>OUTORGANTE</w:t>
      </w:r>
      <w:r w:rsidRPr="00696BA0">
        <w:rPr>
          <w:rFonts w:ascii="Arial Narrow" w:hAnsi="Arial Narrow" w:cs="Arial"/>
          <w:sz w:val="20"/>
          <w:szCs w:val="20"/>
        </w:rPr>
        <w:t xml:space="preserve"> qualquer nomeação para preenchimento de cargo, de designação para exercício de função gratificada ou não, eventual mudança de residência, ou qualquer interrupção das atividades de pesquisa, com anuência do Coordenador do Curso e/ou Chefe do Laboratório, se for o caso.</w:t>
      </w: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SEXTA:</w:t>
      </w:r>
      <w:r w:rsidRPr="00696BA0">
        <w:rPr>
          <w:rFonts w:ascii="Arial Narrow" w:hAnsi="Arial Narrow" w:cs="Arial"/>
          <w:sz w:val="20"/>
          <w:szCs w:val="20"/>
        </w:rPr>
        <w:t xml:space="preserve"> O </w:t>
      </w:r>
      <w:r w:rsidRPr="00696BA0">
        <w:rPr>
          <w:rFonts w:ascii="Arial Narrow" w:hAnsi="Arial Narrow" w:cs="Arial"/>
          <w:b/>
          <w:sz w:val="20"/>
          <w:szCs w:val="20"/>
        </w:rPr>
        <w:t xml:space="preserve">OUTORGANTE </w:t>
      </w:r>
      <w:r w:rsidRPr="00696BA0">
        <w:rPr>
          <w:rFonts w:ascii="Arial Narrow" w:hAnsi="Arial Narrow" w:cs="Arial"/>
          <w:sz w:val="20"/>
          <w:szCs w:val="20"/>
        </w:rPr>
        <w:t xml:space="preserve">poderá, a qualquer tempo e a seu exclusivo critério, cancelar ou suspender a bolsa, sem que disso resulte direito algum a reclamação ou indenização da parte do </w:t>
      </w:r>
      <w:r w:rsidRPr="00696BA0">
        <w:rPr>
          <w:rFonts w:ascii="Arial Narrow" w:hAnsi="Arial Narrow" w:cs="Arial"/>
          <w:b/>
          <w:sz w:val="20"/>
          <w:szCs w:val="20"/>
        </w:rPr>
        <w:t>OUTORGADO</w:t>
      </w:r>
      <w:r w:rsidRPr="00696BA0">
        <w:rPr>
          <w:rFonts w:ascii="Arial Narrow" w:hAnsi="Arial Narrow" w:cs="Arial"/>
          <w:sz w:val="20"/>
          <w:szCs w:val="20"/>
        </w:rPr>
        <w:t>.</w:t>
      </w: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SÉTIMA:</w:t>
      </w:r>
      <w:r w:rsidRPr="00696BA0">
        <w:rPr>
          <w:rFonts w:ascii="Arial Narrow" w:hAnsi="Arial Narrow" w:cs="Arial"/>
          <w:sz w:val="20"/>
          <w:szCs w:val="20"/>
        </w:rPr>
        <w:t xml:space="preserve"> Em se tratando de </w:t>
      </w:r>
      <w:r w:rsidRPr="00696BA0">
        <w:rPr>
          <w:rFonts w:ascii="Arial Narrow" w:hAnsi="Arial Narrow" w:cs="Arial"/>
          <w:b/>
          <w:sz w:val="20"/>
          <w:szCs w:val="20"/>
        </w:rPr>
        <w:t>BOLSA DE APOIO A</w:t>
      </w:r>
      <w:r>
        <w:rPr>
          <w:rFonts w:ascii="Arial Narrow" w:hAnsi="Arial Narrow" w:cs="Arial"/>
          <w:b/>
          <w:sz w:val="20"/>
          <w:szCs w:val="20"/>
        </w:rPr>
        <w:t>O</w:t>
      </w:r>
      <w:r w:rsidRPr="00696BA0">
        <w:rPr>
          <w:rFonts w:ascii="Arial Narrow" w:hAnsi="Arial Narrow" w:cs="Arial"/>
          <w:b/>
          <w:sz w:val="20"/>
          <w:szCs w:val="20"/>
        </w:rPr>
        <w:t xml:space="preserve"> ENSINO</w:t>
      </w:r>
      <w:r w:rsidRPr="00696BA0">
        <w:rPr>
          <w:rFonts w:ascii="Arial Narrow" w:hAnsi="Arial Narrow" w:cs="Arial"/>
          <w:sz w:val="20"/>
          <w:szCs w:val="20"/>
        </w:rPr>
        <w:t xml:space="preserve">, o outorgado se obriga a cumprir, em regime de </w:t>
      </w:r>
      <w:r w:rsidRPr="00696BA0">
        <w:rPr>
          <w:rFonts w:ascii="Arial Narrow" w:hAnsi="Arial Narrow" w:cs="Arial"/>
          <w:b/>
          <w:sz w:val="20"/>
          <w:szCs w:val="20"/>
        </w:rPr>
        <w:t>dedicação de 10 ou 20 horas semanais</w:t>
      </w:r>
      <w:r w:rsidRPr="00696BA0">
        <w:rPr>
          <w:rFonts w:ascii="Arial Narrow" w:hAnsi="Arial Narrow" w:cs="Arial"/>
          <w:sz w:val="20"/>
          <w:szCs w:val="20"/>
        </w:rPr>
        <w:t xml:space="preserve">, sendo 70% dessa carga horária dedicada exclusivamente ao ensino, para as bolsas que atendam as alíneas I e II do Art. 1º da Resolução Nº 02/2008, cumprindo todas as determinações contidas na </w:t>
      </w:r>
      <w:r w:rsidRPr="00696BA0">
        <w:rPr>
          <w:rFonts w:ascii="Arial Narrow" w:hAnsi="Arial Narrow" w:cs="Arial"/>
          <w:b/>
          <w:sz w:val="20"/>
          <w:szCs w:val="20"/>
        </w:rPr>
        <w:t>Resolução nº</w:t>
      </w:r>
      <w:r w:rsidRPr="00696BA0">
        <w:rPr>
          <w:rFonts w:ascii="Arial Narrow" w:hAnsi="Arial Narrow" w:cs="Arial"/>
          <w:sz w:val="20"/>
          <w:szCs w:val="20"/>
        </w:rPr>
        <w:t xml:space="preserve"> </w:t>
      </w:r>
      <w:r w:rsidRPr="00696BA0">
        <w:rPr>
          <w:rFonts w:ascii="Arial Narrow" w:hAnsi="Arial Narrow" w:cs="Arial"/>
          <w:b/>
          <w:sz w:val="20"/>
          <w:szCs w:val="20"/>
        </w:rPr>
        <w:t>02/2008</w:t>
      </w:r>
      <w:r w:rsidRPr="00696BA0">
        <w:rPr>
          <w:rFonts w:ascii="Arial Narrow" w:hAnsi="Arial Narrow" w:cs="Arial"/>
          <w:sz w:val="20"/>
          <w:szCs w:val="20"/>
        </w:rPr>
        <w:t xml:space="preserve"> do Colegiado Acadêmico.</w:t>
      </w:r>
    </w:p>
    <w:p w:rsidR="00BE263C" w:rsidRDefault="00BE263C" w:rsidP="00BE263C">
      <w:pPr>
        <w:jc w:val="both"/>
        <w:rPr>
          <w:rFonts w:ascii="Arial Narrow" w:hAnsi="Arial Narrow" w:cs="Arial"/>
          <w:b/>
          <w:sz w:val="20"/>
          <w:szCs w:val="20"/>
        </w:rPr>
      </w:pPr>
    </w:p>
    <w:p w:rsidR="00447759" w:rsidRPr="00696BA0" w:rsidRDefault="00447759" w:rsidP="00BE263C">
      <w:pPr>
        <w:jc w:val="both"/>
        <w:rPr>
          <w:rFonts w:ascii="Arial Narrow" w:hAnsi="Arial Narrow" w:cs="Arial"/>
          <w:b/>
          <w:sz w:val="20"/>
          <w:szCs w:val="20"/>
        </w:rPr>
      </w:pPr>
    </w:p>
    <w:p w:rsidR="00BE263C" w:rsidRPr="00696BA0" w:rsidRDefault="00BE263C" w:rsidP="00BE263C">
      <w:pPr>
        <w:jc w:val="both"/>
        <w:rPr>
          <w:rFonts w:ascii="Arial Narrow" w:hAnsi="Arial Narrow" w:cs="Arial"/>
          <w:sz w:val="20"/>
          <w:szCs w:val="20"/>
        </w:rPr>
      </w:pPr>
      <w:r w:rsidRPr="00696BA0">
        <w:rPr>
          <w:rFonts w:ascii="Arial Narrow" w:hAnsi="Arial Narrow" w:cs="Arial"/>
          <w:b/>
          <w:sz w:val="20"/>
          <w:szCs w:val="20"/>
        </w:rPr>
        <w:t>CLÁUSULA OITAVA:</w:t>
      </w:r>
      <w:r w:rsidRPr="00696BA0">
        <w:rPr>
          <w:rFonts w:ascii="Arial Narrow" w:hAnsi="Arial Narrow" w:cs="Arial"/>
          <w:sz w:val="20"/>
          <w:szCs w:val="20"/>
        </w:rPr>
        <w:t xml:space="preserve"> O presente Termo </w:t>
      </w:r>
      <w:r w:rsidRPr="00696BA0">
        <w:rPr>
          <w:rFonts w:ascii="Arial Narrow" w:hAnsi="Arial Narrow" w:cs="Arial"/>
          <w:b/>
          <w:sz w:val="20"/>
          <w:szCs w:val="20"/>
        </w:rPr>
        <w:t>não cria</w:t>
      </w:r>
      <w:r w:rsidRPr="00696BA0">
        <w:rPr>
          <w:rFonts w:ascii="Arial Narrow" w:hAnsi="Arial Narrow" w:cs="Arial"/>
          <w:sz w:val="20"/>
          <w:szCs w:val="20"/>
        </w:rPr>
        <w:t xml:space="preserve"> e </w:t>
      </w:r>
      <w:r w:rsidRPr="00696BA0">
        <w:rPr>
          <w:rFonts w:ascii="Arial Narrow" w:hAnsi="Arial Narrow" w:cs="Arial"/>
          <w:b/>
          <w:sz w:val="20"/>
          <w:szCs w:val="20"/>
        </w:rPr>
        <w:t>não envolve</w:t>
      </w:r>
      <w:r w:rsidRPr="00696BA0">
        <w:rPr>
          <w:rFonts w:ascii="Arial Narrow" w:hAnsi="Arial Narrow" w:cs="Arial"/>
          <w:sz w:val="20"/>
          <w:szCs w:val="20"/>
        </w:rPr>
        <w:t xml:space="preserve"> nenhuma espécie de </w:t>
      </w:r>
      <w:r w:rsidRPr="00696BA0">
        <w:rPr>
          <w:rFonts w:ascii="Arial Narrow" w:hAnsi="Arial Narrow" w:cs="Arial"/>
          <w:b/>
          <w:sz w:val="20"/>
          <w:szCs w:val="20"/>
        </w:rPr>
        <w:t>relação empregatícia</w:t>
      </w:r>
      <w:r w:rsidRPr="00696BA0">
        <w:rPr>
          <w:rFonts w:ascii="Arial Narrow" w:hAnsi="Arial Narrow" w:cs="Arial"/>
          <w:sz w:val="20"/>
          <w:szCs w:val="20"/>
        </w:rPr>
        <w:t xml:space="preserve"> entre o </w:t>
      </w:r>
      <w:r w:rsidRPr="00696BA0">
        <w:rPr>
          <w:rFonts w:ascii="Arial Narrow" w:hAnsi="Arial Narrow" w:cs="Arial"/>
          <w:b/>
          <w:sz w:val="20"/>
          <w:szCs w:val="20"/>
        </w:rPr>
        <w:t>OUTORGADO</w:t>
      </w:r>
      <w:r w:rsidRPr="00696BA0">
        <w:rPr>
          <w:rFonts w:ascii="Arial Narrow" w:hAnsi="Arial Narrow" w:cs="Arial"/>
          <w:sz w:val="20"/>
          <w:szCs w:val="20"/>
        </w:rPr>
        <w:t xml:space="preserve"> e o </w:t>
      </w:r>
      <w:r w:rsidRPr="00696BA0">
        <w:rPr>
          <w:rFonts w:ascii="Arial Narrow" w:hAnsi="Arial Narrow" w:cs="Arial"/>
          <w:b/>
          <w:sz w:val="20"/>
          <w:szCs w:val="20"/>
        </w:rPr>
        <w:t>OUTORGANTE</w:t>
      </w:r>
      <w:r w:rsidRPr="00696BA0">
        <w:rPr>
          <w:rFonts w:ascii="Arial Narrow" w:hAnsi="Arial Narrow" w:cs="Arial"/>
          <w:sz w:val="20"/>
          <w:szCs w:val="20"/>
        </w:rPr>
        <w:t>.</w:t>
      </w:r>
    </w:p>
    <w:p w:rsidR="00BE263C" w:rsidRDefault="00BE263C" w:rsidP="00BE263C">
      <w:pPr>
        <w:jc w:val="both"/>
        <w:rPr>
          <w:rFonts w:ascii="Arial Narrow" w:hAnsi="Arial Narrow" w:cs="Arial"/>
          <w:sz w:val="20"/>
          <w:szCs w:val="20"/>
        </w:rPr>
      </w:pPr>
    </w:p>
    <w:p w:rsidR="00BE263C"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b/>
          <w:sz w:val="20"/>
          <w:szCs w:val="20"/>
        </w:rPr>
      </w:pPr>
      <w:r w:rsidRPr="00696BA0">
        <w:rPr>
          <w:rFonts w:ascii="Arial Narrow" w:hAnsi="Arial Narrow" w:cs="Arial"/>
          <w:b/>
          <w:sz w:val="20"/>
          <w:szCs w:val="20"/>
        </w:rPr>
        <w:lastRenderedPageBreak/>
        <w:t>CL</w:t>
      </w:r>
      <w:r>
        <w:rPr>
          <w:rFonts w:ascii="Arial Narrow" w:hAnsi="Arial Narrow" w:cs="Arial"/>
          <w:b/>
          <w:sz w:val="20"/>
          <w:szCs w:val="20"/>
        </w:rPr>
        <w:t>Á</w:t>
      </w:r>
      <w:r w:rsidRPr="00696BA0">
        <w:rPr>
          <w:rFonts w:ascii="Arial Narrow" w:hAnsi="Arial Narrow" w:cs="Arial"/>
          <w:b/>
          <w:sz w:val="20"/>
          <w:szCs w:val="20"/>
        </w:rPr>
        <w:t>USULA NONA:</w:t>
      </w:r>
      <w:r w:rsidRPr="00696BA0">
        <w:rPr>
          <w:rFonts w:ascii="Arial Narrow" w:hAnsi="Arial Narrow" w:cs="Arial"/>
          <w:sz w:val="20"/>
          <w:szCs w:val="20"/>
        </w:rPr>
        <w:t xml:space="preserve"> O </w:t>
      </w:r>
      <w:r w:rsidRPr="00696BA0">
        <w:rPr>
          <w:rFonts w:ascii="Arial Narrow" w:hAnsi="Arial Narrow" w:cs="Arial"/>
          <w:b/>
          <w:sz w:val="20"/>
          <w:szCs w:val="20"/>
        </w:rPr>
        <w:t xml:space="preserve">OUTORGADO </w:t>
      </w:r>
      <w:r w:rsidRPr="00696BA0">
        <w:rPr>
          <w:rFonts w:ascii="Arial Narrow" w:hAnsi="Arial Narrow" w:cs="Arial"/>
          <w:sz w:val="20"/>
          <w:szCs w:val="20"/>
        </w:rPr>
        <w:t xml:space="preserve">declara que </w:t>
      </w:r>
      <w:r w:rsidRPr="00696BA0">
        <w:rPr>
          <w:rFonts w:ascii="Arial Narrow" w:hAnsi="Arial Narrow" w:cs="Arial"/>
          <w:b/>
          <w:sz w:val="20"/>
          <w:szCs w:val="20"/>
        </w:rPr>
        <w:t>aceita a bolsa</w:t>
      </w:r>
      <w:r w:rsidRPr="00696BA0">
        <w:rPr>
          <w:rFonts w:ascii="Arial Narrow" w:hAnsi="Arial Narrow" w:cs="Arial"/>
          <w:sz w:val="20"/>
          <w:szCs w:val="20"/>
        </w:rPr>
        <w:t xml:space="preserve"> que neste ato lhe é </w:t>
      </w:r>
      <w:r w:rsidRPr="00696BA0">
        <w:rPr>
          <w:rFonts w:ascii="Arial Narrow" w:hAnsi="Arial Narrow" w:cs="Arial"/>
          <w:b/>
          <w:sz w:val="20"/>
          <w:szCs w:val="20"/>
        </w:rPr>
        <w:t>deferida</w:t>
      </w:r>
      <w:r w:rsidRPr="00696BA0">
        <w:rPr>
          <w:rFonts w:ascii="Arial Narrow" w:hAnsi="Arial Narrow" w:cs="Arial"/>
          <w:sz w:val="20"/>
          <w:szCs w:val="20"/>
        </w:rPr>
        <w:t xml:space="preserve"> e compromete-se a </w:t>
      </w:r>
      <w:r w:rsidRPr="00696BA0">
        <w:rPr>
          <w:rFonts w:ascii="Arial Narrow" w:hAnsi="Arial Narrow" w:cs="Arial"/>
          <w:b/>
          <w:sz w:val="20"/>
          <w:szCs w:val="20"/>
        </w:rPr>
        <w:t xml:space="preserve">cumprir </w:t>
      </w:r>
      <w:r w:rsidRPr="00696BA0">
        <w:rPr>
          <w:rFonts w:ascii="Arial Narrow" w:hAnsi="Arial Narrow" w:cs="Arial"/>
          <w:sz w:val="20"/>
          <w:szCs w:val="20"/>
        </w:rPr>
        <w:t xml:space="preserve">o disposto neste instrumento, em todos os seus </w:t>
      </w:r>
      <w:r w:rsidRPr="00696BA0">
        <w:rPr>
          <w:rFonts w:ascii="Arial Narrow" w:hAnsi="Arial Narrow" w:cs="Arial"/>
          <w:b/>
          <w:sz w:val="20"/>
          <w:szCs w:val="20"/>
        </w:rPr>
        <w:t>termos, cláusulas e</w:t>
      </w:r>
      <w:r w:rsidRPr="00696BA0">
        <w:rPr>
          <w:rFonts w:ascii="Arial Narrow" w:hAnsi="Arial Narrow" w:cs="Arial"/>
          <w:sz w:val="20"/>
          <w:szCs w:val="20"/>
        </w:rPr>
        <w:t xml:space="preserve"> </w:t>
      </w:r>
      <w:r w:rsidRPr="00696BA0">
        <w:rPr>
          <w:rFonts w:ascii="Arial Narrow" w:hAnsi="Arial Narrow" w:cs="Arial"/>
          <w:b/>
          <w:sz w:val="20"/>
          <w:szCs w:val="20"/>
        </w:rPr>
        <w:t>condições,</w:t>
      </w:r>
      <w:r w:rsidRPr="00696BA0">
        <w:rPr>
          <w:rFonts w:ascii="Arial Narrow" w:hAnsi="Arial Narrow" w:cs="Arial"/>
          <w:sz w:val="20"/>
          <w:szCs w:val="20"/>
        </w:rPr>
        <w:t xml:space="preserve"> e que </w:t>
      </w:r>
      <w:r w:rsidRPr="00696BA0">
        <w:rPr>
          <w:rFonts w:ascii="Arial Narrow" w:hAnsi="Arial Narrow" w:cs="Arial"/>
          <w:b/>
          <w:sz w:val="20"/>
          <w:szCs w:val="20"/>
        </w:rPr>
        <w:t>não mantém nenhum vínculo empregatício</w:t>
      </w:r>
      <w:r w:rsidRPr="00696BA0">
        <w:rPr>
          <w:rFonts w:ascii="Arial Narrow" w:hAnsi="Arial Narrow" w:cs="Arial"/>
          <w:sz w:val="20"/>
          <w:szCs w:val="20"/>
        </w:rPr>
        <w:t xml:space="preserve"> ou </w:t>
      </w:r>
      <w:r w:rsidRPr="00696BA0">
        <w:rPr>
          <w:rFonts w:ascii="Arial Narrow" w:hAnsi="Arial Narrow" w:cs="Arial"/>
          <w:b/>
          <w:sz w:val="20"/>
          <w:szCs w:val="20"/>
        </w:rPr>
        <w:t>qualquer outra forma de prestação de serviços com esta instituição.</w:t>
      </w:r>
    </w:p>
    <w:p w:rsidR="00BE263C" w:rsidRPr="00696BA0" w:rsidRDefault="00BE263C" w:rsidP="00BE263C">
      <w:pPr>
        <w:jc w:val="both"/>
        <w:rPr>
          <w:rFonts w:ascii="Arial Narrow" w:hAnsi="Arial Narrow" w:cs="Arial"/>
          <w:b/>
          <w:sz w:val="20"/>
          <w:szCs w:val="20"/>
        </w:rPr>
      </w:pPr>
    </w:p>
    <w:p w:rsidR="00BE263C" w:rsidRDefault="00BE263C" w:rsidP="00BE263C">
      <w:pPr>
        <w:jc w:val="both"/>
        <w:rPr>
          <w:rFonts w:ascii="Arial Narrow" w:hAnsi="Arial Narrow" w:cs="Arial"/>
          <w:sz w:val="20"/>
          <w:szCs w:val="20"/>
        </w:rPr>
      </w:pPr>
    </w:p>
    <w:p w:rsidR="00BE263C"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C84B76" w:rsidRDefault="00BE263C" w:rsidP="00BE263C">
      <w:pPr>
        <w:jc w:val="center"/>
        <w:rPr>
          <w:rFonts w:ascii="Arial Narrow" w:hAnsi="Arial Narrow" w:cs="Arial"/>
          <w:sz w:val="20"/>
          <w:szCs w:val="20"/>
        </w:rPr>
      </w:pPr>
      <w:r w:rsidRPr="00C84B76">
        <w:rPr>
          <w:rFonts w:ascii="Arial Narrow" w:hAnsi="Arial Narrow" w:cs="Arial"/>
          <w:sz w:val="20"/>
          <w:szCs w:val="20"/>
        </w:rPr>
        <w:t xml:space="preserve">Campos dos </w:t>
      </w:r>
      <w:proofErr w:type="gramStart"/>
      <w:r w:rsidRPr="00C84B76">
        <w:rPr>
          <w:rFonts w:ascii="Arial Narrow" w:hAnsi="Arial Narrow" w:cs="Arial"/>
          <w:sz w:val="20"/>
          <w:szCs w:val="20"/>
        </w:rPr>
        <w:t>Goytacazes-RJ</w:t>
      </w:r>
      <w:proofErr w:type="gramEnd"/>
      <w:r w:rsidRPr="00C84B76">
        <w:rPr>
          <w:rFonts w:ascii="Arial Narrow" w:hAnsi="Arial Narrow" w:cs="Arial"/>
          <w:sz w:val="20"/>
          <w:szCs w:val="20"/>
        </w:rPr>
        <w:t>,___de_______________de________.</w:t>
      </w: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jc w:val="both"/>
        <w:rPr>
          <w:rFonts w:ascii="Arial Narrow" w:hAnsi="Arial Narrow" w:cs="Arial"/>
          <w:sz w:val="20"/>
          <w:szCs w:val="20"/>
        </w:rPr>
      </w:pPr>
    </w:p>
    <w:p w:rsidR="00BE263C" w:rsidRPr="00696BA0" w:rsidRDefault="00BE263C" w:rsidP="00BE263C">
      <w:pPr>
        <w:rPr>
          <w:rFonts w:ascii="Arial Narrow" w:hAnsi="Arial Narrow" w:cs="Arial"/>
          <w:sz w:val="20"/>
          <w:szCs w:val="20"/>
        </w:rPr>
      </w:pPr>
      <w:r w:rsidRPr="00696BA0">
        <w:rPr>
          <w:rFonts w:ascii="Arial Narrow" w:hAnsi="Arial Narrow" w:cs="Arial"/>
          <w:sz w:val="20"/>
          <w:szCs w:val="20"/>
        </w:rPr>
        <w:t xml:space="preserve">_______________________________               </w:t>
      </w:r>
      <w:r w:rsidRPr="00696BA0">
        <w:rPr>
          <w:rFonts w:ascii="Arial Narrow" w:hAnsi="Arial Narrow" w:cs="Arial"/>
          <w:sz w:val="20"/>
          <w:szCs w:val="20"/>
        </w:rPr>
        <w:tab/>
      </w:r>
      <w:r w:rsidRPr="00696BA0">
        <w:rPr>
          <w:rFonts w:ascii="Arial Narrow" w:hAnsi="Arial Narrow" w:cs="Arial"/>
          <w:sz w:val="20"/>
          <w:szCs w:val="20"/>
        </w:rPr>
        <w:tab/>
      </w:r>
      <w:r w:rsidRPr="00696BA0">
        <w:rPr>
          <w:rFonts w:ascii="Arial Narrow" w:hAnsi="Arial Narrow" w:cs="Arial"/>
          <w:sz w:val="20"/>
          <w:szCs w:val="20"/>
        </w:rPr>
        <w:tab/>
      </w:r>
      <w:r w:rsidRPr="00696BA0">
        <w:rPr>
          <w:rFonts w:ascii="Arial Narrow" w:hAnsi="Arial Narrow" w:cs="Arial"/>
          <w:sz w:val="20"/>
          <w:szCs w:val="20"/>
        </w:rPr>
        <w:tab/>
        <w:t xml:space="preserve">        ______________________________</w:t>
      </w:r>
    </w:p>
    <w:p w:rsidR="00BE263C" w:rsidRPr="00696BA0" w:rsidRDefault="00BE263C" w:rsidP="00BE263C">
      <w:pPr>
        <w:rPr>
          <w:rFonts w:ascii="Arial Narrow" w:hAnsi="Arial Narrow" w:cs="Arial"/>
          <w:sz w:val="20"/>
          <w:szCs w:val="20"/>
        </w:rPr>
      </w:pPr>
      <w:r w:rsidRPr="00696BA0">
        <w:rPr>
          <w:rFonts w:ascii="Arial Narrow" w:hAnsi="Arial Narrow" w:cs="Arial"/>
          <w:b/>
          <w:sz w:val="20"/>
          <w:szCs w:val="20"/>
        </w:rPr>
        <w:t xml:space="preserve"> OUTORGADO (BOLSISTA)     </w:t>
      </w:r>
      <w:r w:rsidRPr="00696BA0">
        <w:rPr>
          <w:rFonts w:ascii="Arial Narrow" w:hAnsi="Arial Narrow" w:cs="Arial"/>
          <w:b/>
          <w:sz w:val="20"/>
          <w:szCs w:val="20"/>
        </w:rPr>
        <w:tab/>
        <w:t xml:space="preserve">        </w:t>
      </w:r>
      <w:r w:rsidRPr="00696BA0">
        <w:rPr>
          <w:rFonts w:ascii="Arial Narrow" w:hAnsi="Arial Narrow" w:cs="Arial"/>
          <w:b/>
          <w:sz w:val="20"/>
          <w:szCs w:val="20"/>
        </w:rPr>
        <w:tab/>
      </w:r>
      <w:r w:rsidRPr="00696BA0">
        <w:rPr>
          <w:rFonts w:ascii="Arial Narrow" w:hAnsi="Arial Narrow" w:cs="Arial"/>
          <w:b/>
          <w:sz w:val="20"/>
          <w:szCs w:val="20"/>
        </w:rPr>
        <w:tab/>
      </w:r>
      <w:r w:rsidRPr="00696BA0">
        <w:rPr>
          <w:rFonts w:ascii="Arial Narrow" w:hAnsi="Arial Narrow" w:cs="Arial"/>
          <w:b/>
          <w:sz w:val="20"/>
          <w:szCs w:val="20"/>
        </w:rPr>
        <w:tab/>
      </w:r>
      <w:r w:rsidRPr="00696BA0">
        <w:rPr>
          <w:rFonts w:ascii="Arial Narrow" w:hAnsi="Arial Narrow" w:cs="Arial"/>
          <w:b/>
          <w:sz w:val="20"/>
          <w:szCs w:val="20"/>
        </w:rPr>
        <w:tab/>
      </w:r>
      <w:r w:rsidRPr="00696BA0">
        <w:rPr>
          <w:rFonts w:ascii="Arial Narrow" w:hAnsi="Arial Narrow" w:cs="Arial"/>
          <w:b/>
          <w:sz w:val="20"/>
          <w:szCs w:val="20"/>
        </w:rPr>
        <w:tab/>
        <w:t xml:space="preserve">        OUTORGANTE</w:t>
      </w:r>
    </w:p>
    <w:p w:rsidR="00BE263C" w:rsidRDefault="00BE263C" w:rsidP="00BE263C">
      <w:pPr>
        <w:spacing w:line="360" w:lineRule="auto"/>
        <w:jc w:val="both"/>
        <w:rPr>
          <w:rFonts w:ascii="Arial" w:hAnsi="Arial" w:cs="Arial"/>
          <w:b/>
        </w:rPr>
      </w:pPr>
    </w:p>
    <w:p w:rsidR="00BE263C" w:rsidRDefault="00BE263C" w:rsidP="00BE263C">
      <w:pPr>
        <w:rPr>
          <w:rFonts w:ascii="Arial" w:hAnsi="Arial" w:cs="Arial"/>
          <w:b/>
        </w:rPr>
      </w:pPr>
    </w:p>
    <w:p w:rsidR="00BE263C" w:rsidRPr="00BE263C" w:rsidRDefault="00BE263C" w:rsidP="00BE263C">
      <w:pPr>
        <w:spacing w:line="360" w:lineRule="auto"/>
        <w:jc w:val="both"/>
        <w:rPr>
          <w:rFonts w:ascii="Garamond" w:hAnsi="Garamond" w:cs="Arial"/>
          <w:b/>
          <w:noProof/>
          <w:sz w:val="22"/>
          <w14:shadow w14:blurRad="50800" w14:dist="38100" w14:dir="2700000" w14:sx="100000" w14:sy="100000" w14:kx="0" w14:ky="0" w14:algn="tl">
            <w14:srgbClr w14:val="000000">
              <w14:alpha w14:val="60000"/>
            </w14:srgbClr>
          </w14:shadow>
        </w:rPr>
      </w:pPr>
    </w:p>
    <w:p w:rsidR="009245CA" w:rsidRDefault="009245CA" w:rsidP="009245CA">
      <w:pPr>
        <w:pStyle w:val="Ttulo2"/>
        <w:numPr>
          <w:ilvl w:val="0"/>
          <w:numId w:val="0"/>
        </w:numPr>
        <w:ind w:left="576" w:hanging="9"/>
        <w:rPr>
          <w:rFonts w:ascii="Arial" w:hAnsi="Arial" w:cs="Arial"/>
          <w:b w:val="0"/>
        </w:rPr>
      </w:pPr>
    </w:p>
    <w:sectPr w:rsidR="009245CA" w:rsidSect="00342C2D">
      <w:headerReference w:type="default" r:id="rId8"/>
      <w:footerReference w:type="default" r:id="rId9"/>
      <w:pgSz w:w="11905" w:h="16837"/>
      <w:pgMar w:top="276" w:right="1134" w:bottom="663" w:left="1134" w:header="510" w:footer="3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03" w:rsidRDefault="003D3B03">
      <w:r>
        <w:separator/>
      </w:r>
    </w:p>
  </w:endnote>
  <w:endnote w:type="continuationSeparator" w:id="0">
    <w:p w:rsidR="003D3B03" w:rsidRDefault="003D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8338"/>
    </w:tblGrid>
    <w:tr w:rsidR="005D403C" w:rsidTr="00817625">
      <w:trPr>
        <w:cantSplit/>
        <w:trHeight w:val="553"/>
        <w:jc w:val="center"/>
      </w:trPr>
      <w:tc>
        <w:tcPr>
          <w:tcW w:w="8338" w:type="dxa"/>
        </w:tcPr>
        <w:p w:rsidR="005D403C" w:rsidRDefault="005D403C">
          <w:pPr>
            <w:pStyle w:val="Rodap"/>
            <w:snapToGrid w:val="0"/>
            <w:rPr>
              <w:rFonts w:ascii="Verdana" w:hAnsi="Verdana" w:cs="Arial"/>
              <w:sz w:val="18"/>
            </w:rPr>
          </w:pPr>
        </w:p>
        <w:p w:rsidR="005D403C" w:rsidRDefault="005D403C">
          <w:pPr>
            <w:pStyle w:val="Rodap"/>
            <w:rPr>
              <w:rFonts w:ascii="Verdana" w:hAnsi="Verdana" w:cs="Arial"/>
              <w:sz w:val="18"/>
            </w:rPr>
          </w:pPr>
          <w:r>
            <w:rPr>
              <w:rFonts w:ascii="Verdana" w:hAnsi="Verdana" w:cs="Arial"/>
              <w:sz w:val="18"/>
            </w:rPr>
            <w:t xml:space="preserve">_______________________________________________________________________   </w:t>
          </w:r>
        </w:p>
        <w:p w:rsidR="005D403C" w:rsidRDefault="005D403C" w:rsidP="00E30EC2">
          <w:pPr>
            <w:pStyle w:val="Rodap"/>
            <w:spacing w:before="120"/>
            <w:jc w:val="center"/>
            <w:rPr>
              <w:rFonts w:ascii="Verdana" w:hAnsi="Verdana" w:cs="Arial"/>
              <w:sz w:val="16"/>
              <w:szCs w:val="16"/>
            </w:rPr>
          </w:pPr>
          <w:r>
            <w:rPr>
              <w:rFonts w:ascii="Verdana" w:hAnsi="Verdana" w:cs="Arial"/>
              <w:sz w:val="16"/>
              <w:szCs w:val="16"/>
            </w:rPr>
            <w:t>Av. Alberto Lamego, 2000 - Parque Califórnia - Campos dos Goytacazes/ RJ - 28013-602</w:t>
          </w:r>
        </w:p>
        <w:p w:rsidR="005D403C" w:rsidRDefault="005D403C" w:rsidP="00BD076A">
          <w:pPr>
            <w:jc w:val="center"/>
            <w:rPr>
              <w:rFonts w:ascii="Verdana" w:hAnsi="Verdana" w:cs="Arial"/>
              <w:color w:val="000000"/>
              <w:sz w:val="16"/>
              <w:szCs w:val="16"/>
            </w:rPr>
          </w:pPr>
          <w:r>
            <w:rPr>
              <w:rFonts w:ascii="Verdana" w:hAnsi="Verdana" w:cs="Arial"/>
              <w:sz w:val="16"/>
              <w:szCs w:val="16"/>
            </w:rPr>
            <w:t>Tel.: (22) 2748-6068 - (22) 2748-6040 - correio eletrônico: prograd@uenf.br</w:t>
          </w:r>
        </w:p>
      </w:tc>
    </w:tr>
  </w:tbl>
  <w:p w:rsidR="005D403C" w:rsidRDefault="005D403C">
    <w:pPr>
      <w:pStyle w:val="Rodap"/>
      <w:tabs>
        <w:tab w:val="left" w:pos="2880"/>
        <w:tab w:val="center" w:pos="4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03" w:rsidRDefault="003D3B03">
      <w:r>
        <w:separator/>
      </w:r>
    </w:p>
  </w:footnote>
  <w:footnote w:type="continuationSeparator" w:id="0">
    <w:p w:rsidR="003D3B03" w:rsidRDefault="003D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9356"/>
    </w:tblGrid>
    <w:tr w:rsidR="005D403C">
      <w:trPr>
        <w:cantSplit/>
        <w:trHeight w:val="680"/>
      </w:trPr>
      <w:tc>
        <w:tcPr>
          <w:tcW w:w="9356" w:type="dxa"/>
          <w:vAlign w:val="center"/>
        </w:tcPr>
        <w:p w:rsidR="005D403C" w:rsidRDefault="00900D71">
          <w:pPr>
            <w:snapToGrid w:val="0"/>
            <w:jc w:val="center"/>
            <w:rPr>
              <w:rFonts w:ascii="Arial" w:hAnsi="Arial" w:cs="Arial"/>
              <w:noProof/>
              <w:sz w:val="20"/>
              <w:szCs w:val="20"/>
              <w:lang w:eastAsia="pt-BR"/>
            </w:rPr>
          </w:pPr>
          <w:r w:rsidRPr="002F7581">
            <w:rPr>
              <w:rFonts w:ascii="Arial" w:hAnsi="Arial" w:cs="Arial"/>
              <w:noProof/>
              <w:sz w:val="20"/>
              <w:szCs w:val="20"/>
              <w:lang w:eastAsia="pt-BR"/>
            </w:rPr>
            <w:drawing>
              <wp:inline distT="0" distB="0" distL="0" distR="0">
                <wp:extent cx="409575" cy="523875"/>
                <wp:effectExtent l="0" t="0" r="0" b="0"/>
                <wp:docPr id="1" name="il_fi" descr="http://www.guiadoturista.net/cidades/cms/netgallery/media/riodejaneiro/images/brasao-rio-de-janei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adoturista.net/cidades/cms/netgallery/media/riodejaneiro/images/brasao-rio-de-janei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371475"/>
                        </a:xfrm>
                        <a:prstGeom prst="rect">
                          <a:avLst/>
                        </a:prstGeom>
                        <a:noFill/>
                        <a:ln>
                          <a:noFill/>
                        </a:ln>
                      </pic:spPr>
                    </pic:pic>
                  </a:graphicData>
                </a:graphic>
              </wp:inline>
            </w:drawing>
          </w:r>
        </w:p>
        <w:p w:rsidR="005D403C" w:rsidRPr="00036F05" w:rsidRDefault="005D403C" w:rsidP="00817625">
          <w:pPr>
            <w:jc w:val="center"/>
            <w:rPr>
              <w:sz w:val="18"/>
              <w:szCs w:val="18"/>
            </w:rPr>
          </w:pPr>
          <w:r w:rsidRPr="00036F05">
            <w:rPr>
              <w:sz w:val="18"/>
              <w:szCs w:val="18"/>
            </w:rPr>
            <w:t>Governo do Estado do Rio de Janeiro</w:t>
          </w:r>
        </w:p>
        <w:p w:rsidR="005D403C" w:rsidRPr="00036F05" w:rsidRDefault="005D403C" w:rsidP="00817625">
          <w:pPr>
            <w:jc w:val="center"/>
            <w:rPr>
              <w:sz w:val="18"/>
              <w:szCs w:val="18"/>
            </w:rPr>
          </w:pPr>
          <w:r w:rsidRPr="00036F05">
            <w:rPr>
              <w:sz w:val="18"/>
              <w:szCs w:val="18"/>
            </w:rPr>
            <w:t>Secretaria de Estado de Ciência e Tecnologia</w:t>
          </w:r>
        </w:p>
        <w:p w:rsidR="005D403C" w:rsidRDefault="005D403C" w:rsidP="00817625">
          <w:pPr>
            <w:jc w:val="center"/>
            <w:rPr>
              <w:sz w:val="18"/>
              <w:szCs w:val="18"/>
            </w:rPr>
          </w:pPr>
          <w:r>
            <w:rPr>
              <w:sz w:val="18"/>
              <w:szCs w:val="18"/>
            </w:rPr>
            <w:t>Universidade Estadual do Norte Fluminense Darcy Ribeiro</w:t>
          </w:r>
        </w:p>
        <w:p w:rsidR="005D403C" w:rsidRPr="00817625" w:rsidRDefault="005D403C" w:rsidP="00F70963">
          <w:pPr>
            <w:jc w:val="center"/>
            <w:rPr>
              <w:sz w:val="18"/>
              <w:szCs w:val="18"/>
            </w:rPr>
          </w:pPr>
          <w:r>
            <w:rPr>
              <w:sz w:val="18"/>
              <w:szCs w:val="18"/>
            </w:rPr>
            <w:t xml:space="preserve">PRÓ-REITORIA DE GRADUAÇÃO </w:t>
          </w:r>
        </w:p>
      </w:tc>
    </w:tr>
  </w:tbl>
  <w:p w:rsidR="005D403C" w:rsidRDefault="005D403C">
    <w:pPr>
      <w:pStyle w:val="Textodenotadefim"/>
      <w:widowControl/>
      <w:autoSpaceD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891215"/>
    <w:multiLevelType w:val="hybridMultilevel"/>
    <w:tmpl w:val="5A2253B2"/>
    <w:lvl w:ilvl="0" w:tplc="EB1084D4">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377E1ED6"/>
    <w:multiLevelType w:val="hybridMultilevel"/>
    <w:tmpl w:val="E0F0E46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DAD2C18"/>
    <w:multiLevelType w:val="hybridMultilevel"/>
    <w:tmpl w:val="9C306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Da4kTmyEpUXchyo4ycpa80HyyJr8ae8rm4x+vJIKAso5sU+Ou3COgh7ccKS6hoTvBpVkJ0DtQcKw4kjI+biAKQ==" w:salt="q/iyE2V+gApXVvEWaG5jg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54"/>
    <w:rsid w:val="0001198A"/>
    <w:rsid w:val="0001203E"/>
    <w:rsid w:val="00015C44"/>
    <w:rsid w:val="000307D7"/>
    <w:rsid w:val="00035CCC"/>
    <w:rsid w:val="00037008"/>
    <w:rsid w:val="000450BD"/>
    <w:rsid w:val="00054D6A"/>
    <w:rsid w:val="000618E4"/>
    <w:rsid w:val="0006717D"/>
    <w:rsid w:val="000734BA"/>
    <w:rsid w:val="00086F7E"/>
    <w:rsid w:val="000A7921"/>
    <w:rsid w:val="000B4407"/>
    <w:rsid w:val="000C1EE2"/>
    <w:rsid w:val="000C2848"/>
    <w:rsid w:val="000C5318"/>
    <w:rsid w:val="000D3343"/>
    <w:rsid w:val="000F4939"/>
    <w:rsid w:val="00105260"/>
    <w:rsid w:val="001114EC"/>
    <w:rsid w:val="00111B3A"/>
    <w:rsid w:val="00125F13"/>
    <w:rsid w:val="00134EB2"/>
    <w:rsid w:val="00146154"/>
    <w:rsid w:val="001525EE"/>
    <w:rsid w:val="001570B8"/>
    <w:rsid w:val="00163611"/>
    <w:rsid w:val="001864E8"/>
    <w:rsid w:val="00192A0E"/>
    <w:rsid w:val="0019306B"/>
    <w:rsid w:val="0019555E"/>
    <w:rsid w:val="001A0701"/>
    <w:rsid w:val="001A640A"/>
    <w:rsid w:val="001A71E9"/>
    <w:rsid w:val="001C0D96"/>
    <w:rsid w:val="001E707E"/>
    <w:rsid w:val="001F6329"/>
    <w:rsid w:val="00211057"/>
    <w:rsid w:val="00214EA0"/>
    <w:rsid w:val="00225612"/>
    <w:rsid w:val="00231593"/>
    <w:rsid w:val="00237396"/>
    <w:rsid w:val="00262264"/>
    <w:rsid w:val="00263F78"/>
    <w:rsid w:val="002657C4"/>
    <w:rsid w:val="00266943"/>
    <w:rsid w:val="002923BB"/>
    <w:rsid w:val="002B08C6"/>
    <w:rsid w:val="002B0B2B"/>
    <w:rsid w:val="002B662F"/>
    <w:rsid w:val="002B7C15"/>
    <w:rsid w:val="002C22F5"/>
    <w:rsid w:val="002D2C24"/>
    <w:rsid w:val="002D5C16"/>
    <w:rsid w:val="002E2038"/>
    <w:rsid w:val="00300D1D"/>
    <w:rsid w:val="0030332A"/>
    <w:rsid w:val="00307887"/>
    <w:rsid w:val="00313769"/>
    <w:rsid w:val="003258AB"/>
    <w:rsid w:val="003270BA"/>
    <w:rsid w:val="00342C2D"/>
    <w:rsid w:val="00350263"/>
    <w:rsid w:val="0037003C"/>
    <w:rsid w:val="00371CF0"/>
    <w:rsid w:val="00373FBC"/>
    <w:rsid w:val="0037451F"/>
    <w:rsid w:val="003821FD"/>
    <w:rsid w:val="003A7B4D"/>
    <w:rsid w:val="003C7658"/>
    <w:rsid w:val="003D3B03"/>
    <w:rsid w:val="003D52E1"/>
    <w:rsid w:val="003E10B8"/>
    <w:rsid w:val="003E5B60"/>
    <w:rsid w:val="003F3DC9"/>
    <w:rsid w:val="004061C3"/>
    <w:rsid w:val="00413947"/>
    <w:rsid w:val="004147B8"/>
    <w:rsid w:val="00414FC6"/>
    <w:rsid w:val="004275B6"/>
    <w:rsid w:val="004420EB"/>
    <w:rsid w:val="00447759"/>
    <w:rsid w:val="00453616"/>
    <w:rsid w:val="004740FB"/>
    <w:rsid w:val="00475E32"/>
    <w:rsid w:val="004A3282"/>
    <w:rsid w:val="004C3B0C"/>
    <w:rsid w:val="004C426A"/>
    <w:rsid w:val="004C527C"/>
    <w:rsid w:val="004C5931"/>
    <w:rsid w:val="004E1B15"/>
    <w:rsid w:val="004F5DFD"/>
    <w:rsid w:val="004F78BF"/>
    <w:rsid w:val="00506CDF"/>
    <w:rsid w:val="00536CE3"/>
    <w:rsid w:val="00541E48"/>
    <w:rsid w:val="005438C9"/>
    <w:rsid w:val="00553C54"/>
    <w:rsid w:val="005667C4"/>
    <w:rsid w:val="005758E4"/>
    <w:rsid w:val="005762CA"/>
    <w:rsid w:val="00583BF8"/>
    <w:rsid w:val="00586975"/>
    <w:rsid w:val="005A6CF8"/>
    <w:rsid w:val="005C0524"/>
    <w:rsid w:val="005C06C8"/>
    <w:rsid w:val="005C2288"/>
    <w:rsid w:val="005D052A"/>
    <w:rsid w:val="005D1FA4"/>
    <w:rsid w:val="005D403C"/>
    <w:rsid w:val="005E30A1"/>
    <w:rsid w:val="005F0CD6"/>
    <w:rsid w:val="00612A44"/>
    <w:rsid w:val="006160D1"/>
    <w:rsid w:val="0062389D"/>
    <w:rsid w:val="00633381"/>
    <w:rsid w:val="0063577A"/>
    <w:rsid w:val="00650D81"/>
    <w:rsid w:val="0065584F"/>
    <w:rsid w:val="00655E60"/>
    <w:rsid w:val="0067015F"/>
    <w:rsid w:val="00676717"/>
    <w:rsid w:val="00692D4D"/>
    <w:rsid w:val="006B5F2B"/>
    <w:rsid w:val="006C0957"/>
    <w:rsid w:val="006C46D4"/>
    <w:rsid w:val="006D538B"/>
    <w:rsid w:val="00743122"/>
    <w:rsid w:val="00752C45"/>
    <w:rsid w:val="007574D7"/>
    <w:rsid w:val="007813C8"/>
    <w:rsid w:val="00783E3C"/>
    <w:rsid w:val="00797232"/>
    <w:rsid w:val="007A36A1"/>
    <w:rsid w:val="007A7191"/>
    <w:rsid w:val="007C27E1"/>
    <w:rsid w:val="007D17DF"/>
    <w:rsid w:val="007D69AF"/>
    <w:rsid w:val="007E207C"/>
    <w:rsid w:val="007F508B"/>
    <w:rsid w:val="0081063D"/>
    <w:rsid w:val="00817625"/>
    <w:rsid w:val="00820C35"/>
    <w:rsid w:val="00821610"/>
    <w:rsid w:val="00844EF2"/>
    <w:rsid w:val="00865AD4"/>
    <w:rsid w:val="00880595"/>
    <w:rsid w:val="008C323A"/>
    <w:rsid w:val="008D1C54"/>
    <w:rsid w:val="008E1CDE"/>
    <w:rsid w:val="008E4037"/>
    <w:rsid w:val="008E5120"/>
    <w:rsid w:val="008E7BA9"/>
    <w:rsid w:val="00900C38"/>
    <w:rsid w:val="00900D71"/>
    <w:rsid w:val="00907E5A"/>
    <w:rsid w:val="009112E3"/>
    <w:rsid w:val="00914D67"/>
    <w:rsid w:val="00917DA1"/>
    <w:rsid w:val="009245CA"/>
    <w:rsid w:val="00924721"/>
    <w:rsid w:val="00924CD0"/>
    <w:rsid w:val="0093348B"/>
    <w:rsid w:val="00935B85"/>
    <w:rsid w:val="00944D62"/>
    <w:rsid w:val="0096570A"/>
    <w:rsid w:val="00971741"/>
    <w:rsid w:val="009A6C3D"/>
    <w:rsid w:val="009A77B9"/>
    <w:rsid w:val="009C2644"/>
    <w:rsid w:val="009D2844"/>
    <w:rsid w:val="00A05D96"/>
    <w:rsid w:val="00A16A7C"/>
    <w:rsid w:val="00A209C2"/>
    <w:rsid w:val="00A2478B"/>
    <w:rsid w:val="00A36A62"/>
    <w:rsid w:val="00A430F9"/>
    <w:rsid w:val="00A43C89"/>
    <w:rsid w:val="00A843C6"/>
    <w:rsid w:val="00A9225E"/>
    <w:rsid w:val="00A93FF6"/>
    <w:rsid w:val="00A95AFC"/>
    <w:rsid w:val="00AA0257"/>
    <w:rsid w:val="00AA2050"/>
    <w:rsid w:val="00AA4AF8"/>
    <w:rsid w:val="00AA561E"/>
    <w:rsid w:val="00AB06F2"/>
    <w:rsid w:val="00AB5555"/>
    <w:rsid w:val="00AC28FB"/>
    <w:rsid w:val="00AC47AF"/>
    <w:rsid w:val="00AC72C1"/>
    <w:rsid w:val="00AD09CD"/>
    <w:rsid w:val="00AD7711"/>
    <w:rsid w:val="00AE4997"/>
    <w:rsid w:val="00AF62D4"/>
    <w:rsid w:val="00B34D62"/>
    <w:rsid w:val="00B35AF5"/>
    <w:rsid w:val="00B467C7"/>
    <w:rsid w:val="00B51684"/>
    <w:rsid w:val="00B51D8D"/>
    <w:rsid w:val="00B75A54"/>
    <w:rsid w:val="00B811EE"/>
    <w:rsid w:val="00B87C76"/>
    <w:rsid w:val="00B94DB3"/>
    <w:rsid w:val="00BA0DBA"/>
    <w:rsid w:val="00BA4DF1"/>
    <w:rsid w:val="00BB459E"/>
    <w:rsid w:val="00BC4964"/>
    <w:rsid w:val="00BC5CD7"/>
    <w:rsid w:val="00BC7AA6"/>
    <w:rsid w:val="00BD076A"/>
    <w:rsid w:val="00BE1FFF"/>
    <w:rsid w:val="00BE263C"/>
    <w:rsid w:val="00C216C4"/>
    <w:rsid w:val="00C22F06"/>
    <w:rsid w:val="00C249A4"/>
    <w:rsid w:val="00C33E06"/>
    <w:rsid w:val="00C3614D"/>
    <w:rsid w:val="00C37D25"/>
    <w:rsid w:val="00C63EFB"/>
    <w:rsid w:val="00C6486A"/>
    <w:rsid w:val="00C65445"/>
    <w:rsid w:val="00C70A8E"/>
    <w:rsid w:val="00C76B74"/>
    <w:rsid w:val="00C817C1"/>
    <w:rsid w:val="00C83CE2"/>
    <w:rsid w:val="00C94A26"/>
    <w:rsid w:val="00CA2BE7"/>
    <w:rsid w:val="00CC145D"/>
    <w:rsid w:val="00CC49B3"/>
    <w:rsid w:val="00CC6BC4"/>
    <w:rsid w:val="00CD4EB5"/>
    <w:rsid w:val="00D13898"/>
    <w:rsid w:val="00D15D99"/>
    <w:rsid w:val="00D3790B"/>
    <w:rsid w:val="00D4045E"/>
    <w:rsid w:val="00D40C28"/>
    <w:rsid w:val="00D44447"/>
    <w:rsid w:val="00D57F96"/>
    <w:rsid w:val="00D661A3"/>
    <w:rsid w:val="00D80F8F"/>
    <w:rsid w:val="00D81591"/>
    <w:rsid w:val="00D875FC"/>
    <w:rsid w:val="00D9635F"/>
    <w:rsid w:val="00DB36F5"/>
    <w:rsid w:val="00DB4850"/>
    <w:rsid w:val="00DD3E19"/>
    <w:rsid w:val="00DE1923"/>
    <w:rsid w:val="00DF1CA1"/>
    <w:rsid w:val="00DF4199"/>
    <w:rsid w:val="00E0585B"/>
    <w:rsid w:val="00E05AF1"/>
    <w:rsid w:val="00E152DC"/>
    <w:rsid w:val="00E17720"/>
    <w:rsid w:val="00E23D81"/>
    <w:rsid w:val="00E25230"/>
    <w:rsid w:val="00E27128"/>
    <w:rsid w:val="00E27A2B"/>
    <w:rsid w:val="00E30EC2"/>
    <w:rsid w:val="00E7769F"/>
    <w:rsid w:val="00E837D1"/>
    <w:rsid w:val="00E944E2"/>
    <w:rsid w:val="00E94FEA"/>
    <w:rsid w:val="00EA1359"/>
    <w:rsid w:val="00EB0065"/>
    <w:rsid w:val="00EB4C51"/>
    <w:rsid w:val="00EB6C57"/>
    <w:rsid w:val="00EC2455"/>
    <w:rsid w:val="00EC7184"/>
    <w:rsid w:val="00ED1852"/>
    <w:rsid w:val="00EE393D"/>
    <w:rsid w:val="00EE7C0B"/>
    <w:rsid w:val="00EF73F2"/>
    <w:rsid w:val="00F24DA8"/>
    <w:rsid w:val="00F42944"/>
    <w:rsid w:val="00F50CBC"/>
    <w:rsid w:val="00F5168E"/>
    <w:rsid w:val="00F54638"/>
    <w:rsid w:val="00F62EE6"/>
    <w:rsid w:val="00F70963"/>
    <w:rsid w:val="00F865F6"/>
    <w:rsid w:val="00F91CE6"/>
    <w:rsid w:val="00FD1761"/>
    <w:rsid w:val="00FD3C3C"/>
    <w:rsid w:val="00FD6CFC"/>
    <w:rsid w:val="00FE65FF"/>
    <w:rsid w:val="00FF31BF"/>
    <w:rsid w:val="00FF3637"/>
    <w:rsid w:val="00FF47CF"/>
    <w:rsid w:val="00FF6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rFonts w:ascii="Arial Unicode MS" w:hAnsi="Arial Unicode MS" w:cs="Arial Unicode MS"/>
      <w:b/>
      <w:bCs/>
    </w:rPr>
  </w:style>
  <w:style w:type="paragraph" w:styleId="Ttulo2">
    <w:name w:val="heading 2"/>
    <w:basedOn w:val="Normal"/>
    <w:next w:val="Normal"/>
    <w:qFormat/>
    <w:pPr>
      <w:keepNext/>
      <w:numPr>
        <w:ilvl w:val="1"/>
        <w:numId w:val="1"/>
      </w:numPr>
      <w:outlineLvl w:val="1"/>
    </w:pPr>
    <w:rPr>
      <w:rFonts w:ascii="Abadi MT Condensed Light" w:hAnsi="Abadi MT Condensed Light"/>
      <w:b/>
      <w:bCs/>
    </w:rPr>
  </w:style>
  <w:style w:type="paragraph" w:styleId="Ttulo3">
    <w:name w:val="heading 3"/>
    <w:basedOn w:val="Normal"/>
    <w:next w:val="Normal"/>
    <w:qFormat/>
    <w:pPr>
      <w:keepNext/>
      <w:numPr>
        <w:ilvl w:val="2"/>
        <w:numId w:val="1"/>
      </w:numPr>
      <w:jc w:val="both"/>
      <w:outlineLvl w:val="2"/>
    </w:pPr>
    <w:rPr>
      <w:rFonts w:ascii="Arial" w:hAnsi="Arial"/>
      <w:i/>
      <w:iCs/>
    </w:rPr>
  </w:style>
  <w:style w:type="paragraph" w:styleId="Ttulo4">
    <w:name w:val="heading 4"/>
    <w:basedOn w:val="Normal"/>
    <w:next w:val="Normal"/>
    <w:qFormat/>
    <w:pPr>
      <w:keepNext/>
      <w:numPr>
        <w:ilvl w:val="3"/>
        <w:numId w:val="1"/>
      </w:numPr>
      <w:jc w:val="both"/>
      <w:outlineLvl w:val="3"/>
    </w:pPr>
    <w:rPr>
      <w:rFonts w:ascii="Arial" w:hAnsi="Arial"/>
      <w:i/>
      <w:iCs/>
      <w:sz w:val="20"/>
    </w:rPr>
  </w:style>
  <w:style w:type="paragraph" w:styleId="Ttulo5">
    <w:name w:val="heading 5"/>
    <w:basedOn w:val="Normal"/>
    <w:next w:val="Normal"/>
    <w:qFormat/>
    <w:pPr>
      <w:keepNext/>
      <w:numPr>
        <w:ilvl w:val="4"/>
        <w:numId w:val="1"/>
      </w:numPr>
      <w:jc w:val="both"/>
      <w:outlineLvl w:val="4"/>
    </w:pPr>
    <w:rPr>
      <w:rFonts w:ascii="Arial" w:hAnsi="Arial"/>
      <w:b/>
      <w:bCs/>
    </w:rPr>
  </w:style>
  <w:style w:type="paragraph" w:styleId="Ttulo6">
    <w:name w:val="heading 6"/>
    <w:basedOn w:val="Normal"/>
    <w:next w:val="Normal"/>
    <w:qFormat/>
    <w:pPr>
      <w:keepNext/>
      <w:numPr>
        <w:ilvl w:val="5"/>
        <w:numId w:val="1"/>
      </w:numPr>
      <w:jc w:val="center"/>
      <w:outlineLvl w:val="5"/>
    </w:pPr>
    <w:rPr>
      <w:b/>
      <w:bCs/>
      <w:sz w:val="20"/>
    </w:rPr>
  </w:style>
  <w:style w:type="paragraph" w:styleId="Ttulo8">
    <w:name w:val="heading 8"/>
    <w:basedOn w:val="Normal"/>
    <w:next w:val="Normal"/>
    <w:qFormat/>
    <w:pPr>
      <w:keepNext/>
      <w:numPr>
        <w:ilvl w:val="7"/>
        <w:numId w:val="1"/>
      </w:numPr>
      <w:outlineLvl w:val="7"/>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Fontepargpadro2">
    <w:name w:val="Fonte parág. padrão2"/>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eastAsia="Times New Roman" w:hAnsi="Symbol" w:cs="Times New Roman"/>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uiPriority w:val="22"/>
    <w:qFormat/>
    <w:rPr>
      <w:b/>
      <w:bCs/>
    </w:rPr>
  </w:style>
  <w:style w:type="character" w:customStyle="1" w:styleId="titulars">
    <w:name w:val="titulars"/>
    <w:basedOn w:val="Fontepargpadro1"/>
  </w:style>
  <w:style w:type="character" w:styleId="nfase">
    <w:name w:val="Emphasis"/>
    <w:qFormat/>
    <w:rPr>
      <w:b/>
      <w:bCs/>
      <w:i w:val="0"/>
      <w:iCs w:val="0"/>
    </w:rPr>
  </w:style>
  <w:style w:type="character" w:customStyle="1" w:styleId="Marcas">
    <w:name w:val="Marcas"/>
    <w:rPr>
      <w:rFonts w:ascii="OpenSymbol" w:eastAsia="OpenSymbol" w:hAnsi="OpenSymbol" w:cs="OpenSymbol"/>
    </w:rPr>
  </w:style>
  <w:style w:type="paragraph" w:customStyle="1" w:styleId="Ttulo20">
    <w:name w:val="Título2"/>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link w:val="CorpodetextoChar"/>
    <w:pPr>
      <w:jc w:val="both"/>
    </w:pPr>
  </w:style>
  <w:style w:type="paragraph" w:styleId="Lista">
    <w:name w:val="List"/>
    <w:basedOn w:val="Corpodetexto"/>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DejaVu Sans" w:hAnsi="Arial" w:cs="DejaVu Sans"/>
      <w:sz w:val="28"/>
      <w:szCs w:val="28"/>
    </w:rPr>
  </w:style>
  <w:style w:type="paragraph" w:customStyle="1" w:styleId="Legenda1">
    <w:name w:val="Legenda1"/>
    <w:basedOn w:val="Normal"/>
    <w:pPr>
      <w:suppressLineNumbers/>
      <w:spacing w:before="120" w:after="120"/>
    </w:pPr>
    <w:rPr>
      <w:i/>
      <w:iCs/>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notadefim">
    <w:name w:val="endnote text"/>
    <w:basedOn w:val="Normal"/>
    <w:pPr>
      <w:widowControl w:val="0"/>
      <w:autoSpaceDE w:val="0"/>
    </w:pPr>
    <w:rPr>
      <w:rFonts w:ascii="Courier New" w:hAnsi="Courier New" w:cs="Courier New"/>
      <w:sz w:val="20"/>
    </w:rPr>
  </w:style>
  <w:style w:type="paragraph" w:customStyle="1" w:styleId="legenda">
    <w:name w:val="legenda"/>
    <w:basedOn w:val="Normal"/>
    <w:rPr>
      <w:rFonts w:ascii="Courier New" w:hAnsi="Courier New"/>
      <w:szCs w:val="20"/>
    </w:rPr>
  </w:style>
  <w:style w:type="paragraph" w:customStyle="1" w:styleId="Corpodetexto31">
    <w:name w:val="Corpo de texto 31"/>
    <w:basedOn w:val="Normal"/>
    <w:pPr>
      <w:jc w:val="both"/>
    </w:pPr>
    <w:rPr>
      <w:sz w:val="28"/>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Corpodetexto21">
    <w:name w:val="Corpo de texto 21"/>
    <w:basedOn w:val="Normal"/>
    <w:pPr>
      <w:jc w:val="both"/>
    </w:pPr>
    <w:rPr>
      <w:rFonts w:ascii="Arial" w:hAnsi="Arial"/>
      <w:color w:val="FF000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atabela">
    <w:name w:val="Conteúdo da tabela"/>
    <w:basedOn w:val="Normal"/>
    <w:pPr>
      <w:suppressLineNumbers/>
    </w:pPr>
  </w:style>
  <w:style w:type="character" w:customStyle="1" w:styleId="RodapChar">
    <w:name w:val="Rodapé Char"/>
    <w:link w:val="Rodap"/>
    <w:rsid w:val="00E30EC2"/>
    <w:rPr>
      <w:sz w:val="24"/>
      <w:szCs w:val="24"/>
      <w:lang w:eastAsia="ar-SA"/>
    </w:rPr>
  </w:style>
  <w:style w:type="paragraph" w:customStyle="1" w:styleId="yiv782176953msonormal">
    <w:name w:val="yiv782176953msonormal"/>
    <w:basedOn w:val="Normal"/>
    <w:rsid w:val="002D5C16"/>
    <w:pPr>
      <w:suppressAutoHyphens w:val="0"/>
      <w:spacing w:before="100" w:beforeAutospacing="1" w:after="100" w:afterAutospacing="1"/>
    </w:pPr>
    <w:rPr>
      <w:lang w:eastAsia="pt-BR"/>
    </w:rPr>
  </w:style>
  <w:style w:type="character" w:customStyle="1" w:styleId="CorpodetextoChar">
    <w:name w:val="Corpo de texto Char"/>
    <w:link w:val="Corpodetexto"/>
    <w:rsid w:val="002B08C6"/>
    <w:rPr>
      <w:sz w:val="24"/>
      <w:szCs w:val="24"/>
      <w:lang w:eastAsia="ar-SA"/>
    </w:rPr>
  </w:style>
  <w:style w:type="character" w:customStyle="1" w:styleId="il">
    <w:name w:val="il"/>
    <w:rsid w:val="00371CF0"/>
  </w:style>
  <w:style w:type="character" w:customStyle="1" w:styleId="CabealhoChar">
    <w:name w:val="Cabeçalho Char"/>
    <w:link w:val="Cabealho"/>
    <w:rsid w:val="0081063D"/>
    <w:rPr>
      <w:sz w:val="24"/>
      <w:szCs w:val="24"/>
      <w:lang w:eastAsia="ar-SA"/>
    </w:rPr>
  </w:style>
  <w:style w:type="paragraph" w:customStyle="1" w:styleId="Default">
    <w:name w:val="Default"/>
    <w:rsid w:val="00655E60"/>
    <w:pPr>
      <w:autoSpaceDE w:val="0"/>
      <w:autoSpaceDN w:val="0"/>
      <w:adjustRightInd w:val="0"/>
    </w:pPr>
    <w:rPr>
      <w:rFonts w:ascii="Arial" w:eastAsia="Calibri" w:hAnsi="Arial" w:cs="Arial"/>
      <w:color w:val="000000"/>
      <w:sz w:val="24"/>
      <w:szCs w:val="24"/>
      <w:lang w:eastAsia="en-US"/>
    </w:rPr>
  </w:style>
  <w:style w:type="paragraph" w:styleId="Textodenotaderodap">
    <w:name w:val="footnote text"/>
    <w:basedOn w:val="Normal"/>
    <w:link w:val="TextodenotaderodapChar"/>
    <w:uiPriority w:val="99"/>
    <w:unhideWhenUsed/>
    <w:rsid w:val="00655E60"/>
    <w:pPr>
      <w:suppressAutoHyphens w:val="0"/>
      <w:spacing w:after="200" w:line="276" w:lineRule="auto"/>
    </w:pPr>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655E60"/>
    <w:rPr>
      <w:rFonts w:ascii="Calibri" w:eastAsia="Calibri" w:hAnsi="Calibri"/>
      <w:lang w:eastAsia="en-US"/>
    </w:rPr>
  </w:style>
  <w:style w:type="character" w:styleId="Refdenotaderodap">
    <w:name w:val="footnote reference"/>
    <w:uiPriority w:val="99"/>
    <w:unhideWhenUsed/>
    <w:rsid w:val="00655E60"/>
    <w:rPr>
      <w:vertAlign w:val="superscript"/>
    </w:rPr>
  </w:style>
  <w:style w:type="paragraph" w:styleId="Corpodetexto3">
    <w:name w:val="Body Text 3"/>
    <w:basedOn w:val="Normal"/>
    <w:link w:val="Corpodetexto3Char"/>
    <w:uiPriority w:val="99"/>
    <w:semiHidden/>
    <w:unhideWhenUsed/>
    <w:rsid w:val="00583BF8"/>
    <w:pPr>
      <w:spacing w:after="120"/>
    </w:pPr>
    <w:rPr>
      <w:sz w:val="16"/>
      <w:szCs w:val="16"/>
    </w:rPr>
  </w:style>
  <w:style w:type="character" w:customStyle="1" w:styleId="Corpodetexto3Char">
    <w:name w:val="Corpo de texto 3 Char"/>
    <w:link w:val="Corpodetexto3"/>
    <w:uiPriority w:val="99"/>
    <w:semiHidden/>
    <w:rsid w:val="00583BF8"/>
    <w:rPr>
      <w:sz w:val="16"/>
      <w:szCs w:val="16"/>
      <w:lang w:eastAsia="ar-SA"/>
    </w:rPr>
  </w:style>
  <w:style w:type="paragraph" w:customStyle="1" w:styleId="xl27">
    <w:name w:val="xl27"/>
    <w:basedOn w:val="Normal"/>
    <w:rsid w:val="005D403C"/>
    <w:pPr>
      <w:pBdr>
        <w:left w:val="single" w:sz="4" w:space="0" w:color="auto"/>
      </w:pBdr>
      <w:suppressAutoHyphens w:val="0"/>
      <w:spacing w:before="100" w:beforeAutospacing="1" w:after="100" w:afterAutospacing="1"/>
      <w:jc w:val="center"/>
    </w:pPr>
    <w:rPr>
      <w:rFonts w:ascii="Arial" w:eastAsia="Arial Unicode MS" w:hAnsi="Arial"/>
      <w:sz w:val="18"/>
      <w:szCs w:val="18"/>
      <w:lang w:eastAsia="pt-BR"/>
    </w:rPr>
  </w:style>
  <w:style w:type="paragraph" w:styleId="Corpodetexto2">
    <w:name w:val="Body Text 2"/>
    <w:basedOn w:val="Normal"/>
    <w:link w:val="Corpodetexto2Char"/>
    <w:uiPriority w:val="99"/>
    <w:semiHidden/>
    <w:unhideWhenUsed/>
    <w:rsid w:val="008E7BA9"/>
    <w:pPr>
      <w:spacing w:after="120" w:line="480" w:lineRule="auto"/>
    </w:pPr>
  </w:style>
  <w:style w:type="character" w:customStyle="1" w:styleId="Corpodetexto2Char">
    <w:name w:val="Corpo de texto 2 Char"/>
    <w:link w:val="Corpodetexto2"/>
    <w:uiPriority w:val="99"/>
    <w:semiHidden/>
    <w:rsid w:val="008E7BA9"/>
    <w:rPr>
      <w:sz w:val="24"/>
      <w:szCs w:val="24"/>
      <w:lang w:eastAsia="ar-SA"/>
    </w:rPr>
  </w:style>
  <w:style w:type="paragraph" w:styleId="Textodebalo">
    <w:name w:val="Balloon Text"/>
    <w:basedOn w:val="Normal"/>
    <w:link w:val="TextodebaloChar"/>
    <w:uiPriority w:val="99"/>
    <w:semiHidden/>
    <w:unhideWhenUsed/>
    <w:rsid w:val="00B811EE"/>
    <w:rPr>
      <w:rFonts w:ascii="Tahoma" w:hAnsi="Tahoma" w:cs="Tahoma"/>
      <w:sz w:val="16"/>
      <w:szCs w:val="16"/>
    </w:rPr>
  </w:style>
  <w:style w:type="character" w:customStyle="1" w:styleId="TextodebaloChar">
    <w:name w:val="Texto de balão Char"/>
    <w:link w:val="Textodebalo"/>
    <w:uiPriority w:val="99"/>
    <w:semiHidden/>
    <w:rsid w:val="00B811EE"/>
    <w:rPr>
      <w:rFonts w:ascii="Tahoma" w:hAnsi="Tahoma" w:cs="Tahoma"/>
      <w:sz w:val="16"/>
      <w:szCs w:val="16"/>
      <w:lang w:eastAsia="ar-SA"/>
    </w:rPr>
  </w:style>
  <w:style w:type="character" w:styleId="TextodoEspaoReservado">
    <w:name w:val="Placeholder Text"/>
    <w:basedOn w:val="Fontepargpadro"/>
    <w:uiPriority w:val="99"/>
    <w:semiHidden/>
    <w:rsid w:val="00B34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rFonts w:ascii="Arial Unicode MS" w:hAnsi="Arial Unicode MS" w:cs="Arial Unicode MS"/>
      <w:b/>
      <w:bCs/>
    </w:rPr>
  </w:style>
  <w:style w:type="paragraph" w:styleId="Ttulo2">
    <w:name w:val="heading 2"/>
    <w:basedOn w:val="Normal"/>
    <w:next w:val="Normal"/>
    <w:qFormat/>
    <w:pPr>
      <w:keepNext/>
      <w:numPr>
        <w:ilvl w:val="1"/>
        <w:numId w:val="1"/>
      </w:numPr>
      <w:outlineLvl w:val="1"/>
    </w:pPr>
    <w:rPr>
      <w:rFonts w:ascii="Abadi MT Condensed Light" w:hAnsi="Abadi MT Condensed Light"/>
      <w:b/>
      <w:bCs/>
    </w:rPr>
  </w:style>
  <w:style w:type="paragraph" w:styleId="Ttulo3">
    <w:name w:val="heading 3"/>
    <w:basedOn w:val="Normal"/>
    <w:next w:val="Normal"/>
    <w:qFormat/>
    <w:pPr>
      <w:keepNext/>
      <w:numPr>
        <w:ilvl w:val="2"/>
        <w:numId w:val="1"/>
      </w:numPr>
      <w:jc w:val="both"/>
      <w:outlineLvl w:val="2"/>
    </w:pPr>
    <w:rPr>
      <w:rFonts w:ascii="Arial" w:hAnsi="Arial"/>
      <w:i/>
      <w:iCs/>
    </w:rPr>
  </w:style>
  <w:style w:type="paragraph" w:styleId="Ttulo4">
    <w:name w:val="heading 4"/>
    <w:basedOn w:val="Normal"/>
    <w:next w:val="Normal"/>
    <w:qFormat/>
    <w:pPr>
      <w:keepNext/>
      <w:numPr>
        <w:ilvl w:val="3"/>
        <w:numId w:val="1"/>
      </w:numPr>
      <w:jc w:val="both"/>
      <w:outlineLvl w:val="3"/>
    </w:pPr>
    <w:rPr>
      <w:rFonts w:ascii="Arial" w:hAnsi="Arial"/>
      <w:i/>
      <w:iCs/>
      <w:sz w:val="20"/>
    </w:rPr>
  </w:style>
  <w:style w:type="paragraph" w:styleId="Ttulo5">
    <w:name w:val="heading 5"/>
    <w:basedOn w:val="Normal"/>
    <w:next w:val="Normal"/>
    <w:qFormat/>
    <w:pPr>
      <w:keepNext/>
      <w:numPr>
        <w:ilvl w:val="4"/>
        <w:numId w:val="1"/>
      </w:numPr>
      <w:jc w:val="both"/>
      <w:outlineLvl w:val="4"/>
    </w:pPr>
    <w:rPr>
      <w:rFonts w:ascii="Arial" w:hAnsi="Arial"/>
      <w:b/>
      <w:bCs/>
    </w:rPr>
  </w:style>
  <w:style w:type="paragraph" w:styleId="Ttulo6">
    <w:name w:val="heading 6"/>
    <w:basedOn w:val="Normal"/>
    <w:next w:val="Normal"/>
    <w:qFormat/>
    <w:pPr>
      <w:keepNext/>
      <w:numPr>
        <w:ilvl w:val="5"/>
        <w:numId w:val="1"/>
      </w:numPr>
      <w:jc w:val="center"/>
      <w:outlineLvl w:val="5"/>
    </w:pPr>
    <w:rPr>
      <w:b/>
      <w:bCs/>
      <w:sz w:val="20"/>
    </w:rPr>
  </w:style>
  <w:style w:type="paragraph" w:styleId="Ttulo8">
    <w:name w:val="heading 8"/>
    <w:basedOn w:val="Normal"/>
    <w:next w:val="Normal"/>
    <w:qFormat/>
    <w:pPr>
      <w:keepNext/>
      <w:numPr>
        <w:ilvl w:val="7"/>
        <w:numId w:val="1"/>
      </w:numPr>
      <w:outlineLvl w:val="7"/>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Fontepargpadro2">
    <w:name w:val="Fonte parág. padrão2"/>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eastAsia="Times New Roman" w:hAnsi="Symbo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eastAsia="Times New Roman" w:hAnsi="Symbol" w:cs="Times New Roman"/>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uiPriority w:val="22"/>
    <w:qFormat/>
    <w:rPr>
      <w:b/>
      <w:bCs/>
    </w:rPr>
  </w:style>
  <w:style w:type="character" w:customStyle="1" w:styleId="titulars">
    <w:name w:val="titulars"/>
    <w:basedOn w:val="Fontepargpadro1"/>
  </w:style>
  <w:style w:type="character" w:styleId="nfase">
    <w:name w:val="Emphasis"/>
    <w:qFormat/>
    <w:rPr>
      <w:b/>
      <w:bCs/>
      <w:i w:val="0"/>
      <w:iCs w:val="0"/>
    </w:rPr>
  </w:style>
  <w:style w:type="character" w:customStyle="1" w:styleId="Marcas">
    <w:name w:val="Marcas"/>
    <w:rPr>
      <w:rFonts w:ascii="OpenSymbol" w:eastAsia="OpenSymbol" w:hAnsi="OpenSymbol" w:cs="OpenSymbol"/>
    </w:rPr>
  </w:style>
  <w:style w:type="paragraph" w:customStyle="1" w:styleId="Ttulo20">
    <w:name w:val="Título2"/>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link w:val="CorpodetextoChar"/>
    <w:pPr>
      <w:jc w:val="both"/>
    </w:pPr>
  </w:style>
  <w:style w:type="paragraph" w:styleId="Lista">
    <w:name w:val="List"/>
    <w:basedOn w:val="Corpodetexto"/>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DejaVu Sans" w:hAnsi="Arial" w:cs="DejaVu Sans"/>
      <w:sz w:val="28"/>
      <w:szCs w:val="28"/>
    </w:rPr>
  </w:style>
  <w:style w:type="paragraph" w:customStyle="1" w:styleId="Legenda1">
    <w:name w:val="Legenda1"/>
    <w:basedOn w:val="Normal"/>
    <w:pPr>
      <w:suppressLineNumbers/>
      <w:spacing w:before="120" w:after="120"/>
    </w:pPr>
    <w:rPr>
      <w:i/>
      <w:iCs/>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notadefim">
    <w:name w:val="endnote text"/>
    <w:basedOn w:val="Normal"/>
    <w:pPr>
      <w:widowControl w:val="0"/>
      <w:autoSpaceDE w:val="0"/>
    </w:pPr>
    <w:rPr>
      <w:rFonts w:ascii="Courier New" w:hAnsi="Courier New" w:cs="Courier New"/>
      <w:sz w:val="20"/>
    </w:rPr>
  </w:style>
  <w:style w:type="paragraph" w:customStyle="1" w:styleId="legenda">
    <w:name w:val="legenda"/>
    <w:basedOn w:val="Normal"/>
    <w:rPr>
      <w:rFonts w:ascii="Courier New" w:hAnsi="Courier New"/>
      <w:szCs w:val="20"/>
    </w:rPr>
  </w:style>
  <w:style w:type="paragraph" w:customStyle="1" w:styleId="Corpodetexto31">
    <w:name w:val="Corpo de texto 31"/>
    <w:basedOn w:val="Normal"/>
    <w:pPr>
      <w:jc w:val="both"/>
    </w:pPr>
    <w:rPr>
      <w:sz w:val="28"/>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Corpodetexto21">
    <w:name w:val="Corpo de texto 21"/>
    <w:basedOn w:val="Normal"/>
    <w:pPr>
      <w:jc w:val="both"/>
    </w:pPr>
    <w:rPr>
      <w:rFonts w:ascii="Arial" w:hAnsi="Arial"/>
      <w:color w:val="FF000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atabela">
    <w:name w:val="Conteúdo da tabela"/>
    <w:basedOn w:val="Normal"/>
    <w:pPr>
      <w:suppressLineNumbers/>
    </w:pPr>
  </w:style>
  <w:style w:type="character" w:customStyle="1" w:styleId="RodapChar">
    <w:name w:val="Rodapé Char"/>
    <w:link w:val="Rodap"/>
    <w:rsid w:val="00E30EC2"/>
    <w:rPr>
      <w:sz w:val="24"/>
      <w:szCs w:val="24"/>
      <w:lang w:eastAsia="ar-SA"/>
    </w:rPr>
  </w:style>
  <w:style w:type="paragraph" w:customStyle="1" w:styleId="yiv782176953msonormal">
    <w:name w:val="yiv782176953msonormal"/>
    <w:basedOn w:val="Normal"/>
    <w:rsid w:val="002D5C16"/>
    <w:pPr>
      <w:suppressAutoHyphens w:val="0"/>
      <w:spacing w:before="100" w:beforeAutospacing="1" w:after="100" w:afterAutospacing="1"/>
    </w:pPr>
    <w:rPr>
      <w:lang w:eastAsia="pt-BR"/>
    </w:rPr>
  </w:style>
  <w:style w:type="character" w:customStyle="1" w:styleId="CorpodetextoChar">
    <w:name w:val="Corpo de texto Char"/>
    <w:link w:val="Corpodetexto"/>
    <w:rsid w:val="002B08C6"/>
    <w:rPr>
      <w:sz w:val="24"/>
      <w:szCs w:val="24"/>
      <w:lang w:eastAsia="ar-SA"/>
    </w:rPr>
  </w:style>
  <w:style w:type="character" w:customStyle="1" w:styleId="il">
    <w:name w:val="il"/>
    <w:rsid w:val="00371CF0"/>
  </w:style>
  <w:style w:type="character" w:customStyle="1" w:styleId="CabealhoChar">
    <w:name w:val="Cabeçalho Char"/>
    <w:link w:val="Cabealho"/>
    <w:rsid w:val="0081063D"/>
    <w:rPr>
      <w:sz w:val="24"/>
      <w:szCs w:val="24"/>
      <w:lang w:eastAsia="ar-SA"/>
    </w:rPr>
  </w:style>
  <w:style w:type="paragraph" w:customStyle="1" w:styleId="Default">
    <w:name w:val="Default"/>
    <w:rsid w:val="00655E60"/>
    <w:pPr>
      <w:autoSpaceDE w:val="0"/>
      <w:autoSpaceDN w:val="0"/>
      <w:adjustRightInd w:val="0"/>
    </w:pPr>
    <w:rPr>
      <w:rFonts w:ascii="Arial" w:eastAsia="Calibri" w:hAnsi="Arial" w:cs="Arial"/>
      <w:color w:val="000000"/>
      <w:sz w:val="24"/>
      <w:szCs w:val="24"/>
      <w:lang w:eastAsia="en-US"/>
    </w:rPr>
  </w:style>
  <w:style w:type="paragraph" w:styleId="Textodenotaderodap">
    <w:name w:val="footnote text"/>
    <w:basedOn w:val="Normal"/>
    <w:link w:val="TextodenotaderodapChar"/>
    <w:uiPriority w:val="99"/>
    <w:unhideWhenUsed/>
    <w:rsid w:val="00655E60"/>
    <w:pPr>
      <w:suppressAutoHyphens w:val="0"/>
      <w:spacing w:after="200" w:line="276" w:lineRule="auto"/>
    </w:pPr>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655E60"/>
    <w:rPr>
      <w:rFonts w:ascii="Calibri" w:eastAsia="Calibri" w:hAnsi="Calibri"/>
      <w:lang w:eastAsia="en-US"/>
    </w:rPr>
  </w:style>
  <w:style w:type="character" w:styleId="Refdenotaderodap">
    <w:name w:val="footnote reference"/>
    <w:uiPriority w:val="99"/>
    <w:unhideWhenUsed/>
    <w:rsid w:val="00655E60"/>
    <w:rPr>
      <w:vertAlign w:val="superscript"/>
    </w:rPr>
  </w:style>
  <w:style w:type="paragraph" w:styleId="Corpodetexto3">
    <w:name w:val="Body Text 3"/>
    <w:basedOn w:val="Normal"/>
    <w:link w:val="Corpodetexto3Char"/>
    <w:uiPriority w:val="99"/>
    <w:semiHidden/>
    <w:unhideWhenUsed/>
    <w:rsid w:val="00583BF8"/>
    <w:pPr>
      <w:spacing w:after="120"/>
    </w:pPr>
    <w:rPr>
      <w:sz w:val="16"/>
      <w:szCs w:val="16"/>
    </w:rPr>
  </w:style>
  <w:style w:type="character" w:customStyle="1" w:styleId="Corpodetexto3Char">
    <w:name w:val="Corpo de texto 3 Char"/>
    <w:link w:val="Corpodetexto3"/>
    <w:uiPriority w:val="99"/>
    <w:semiHidden/>
    <w:rsid w:val="00583BF8"/>
    <w:rPr>
      <w:sz w:val="16"/>
      <w:szCs w:val="16"/>
      <w:lang w:eastAsia="ar-SA"/>
    </w:rPr>
  </w:style>
  <w:style w:type="paragraph" w:customStyle="1" w:styleId="xl27">
    <w:name w:val="xl27"/>
    <w:basedOn w:val="Normal"/>
    <w:rsid w:val="005D403C"/>
    <w:pPr>
      <w:pBdr>
        <w:left w:val="single" w:sz="4" w:space="0" w:color="auto"/>
      </w:pBdr>
      <w:suppressAutoHyphens w:val="0"/>
      <w:spacing w:before="100" w:beforeAutospacing="1" w:after="100" w:afterAutospacing="1"/>
      <w:jc w:val="center"/>
    </w:pPr>
    <w:rPr>
      <w:rFonts w:ascii="Arial" w:eastAsia="Arial Unicode MS" w:hAnsi="Arial"/>
      <w:sz w:val="18"/>
      <w:szCs w:val="18"/>
      <w:lang w:eastAsia="pt-BR"/>
    </w:rPr>
  </w:style>
  <w:style w:type="paragraph" w:styleId="Corpodetexto2">
    <w:name w:val="Body Text 2"/>
    <w:basedOn w:val="Normal"/>
    <w:link w:val="Corpodetexto2Char"/>
    <w:uiPriority w:val="99"/>
    <w:semiHidden/>
    <w:unhideWhenUsed/>
    <w:rsid w:val="008E7BA9"/>
    <w:pPr>
      <w:spacing w:after="120" w:line="480" w:lineRule="auto"/>
    </w:pPr>
  </w:style>
  <w:style w:type="character" w:customStyle="1" w:styleId="Corpodetexto2Char">
    <w:name w:val="Corpo de texto 2 Char"/>
    <w:link w:val="Corpodetexto2"/>
    <w:uiPriority w:val="99"/>
    <w:semiHidden/>
    <w:rsid w:val="008E7BA9"/>
    <w:rPr>
      <w:sz w:val="24"/>
      <w:szCs w:val="24"/>
      <w:lang w:eastAsia="ar-SA"/>
    </w:rPr>
  </w:style>
  <w:style w:type="paragraph" w:styleId="Textodebalo">
    <w:name w:val="Balloon Text"/>
    <w:basedOn w:val="Normal"/>
    <w:link w:val="TextodebaloChar"/>
    <w:uiPriority w:val="99"/>
    <w:semiHidden/>
    <w:unhideWhenUsed/>
    <w:rsid w:val="00B811EE"/>
    <w:rPr>
      <w:rFonts w:ascii="Tahoma" w:hAnsi="Tahoma" w:cs="Tahoma"/>
      <w:sz w:val="16"/>
      <w:szCs w:val="16"/>
    </w:rPr>
  </w:style>
  <w:style w:type="character" w:customStyle="1" w:styleId="TextodebaloChar">
    <w:name w:val="Texto de balão Char"/>
    <w:link w:val="Textodebalo"/>
    <w:uiPriority w:val="99"/>
    <w:semiHidden/>
    <w:rsid w:val="00B811EE"/>
    <w:rPr>
      <w:rFonts w:ascii="Tahoma" w:hAnsi="Tahoma" w:cs="Tahoma"/>
      <w:sz w:val="16"/>
      <w:szCs w:val="16"/>
      <w:lang w:eastAsia="ar-SA"/>
    </w:rPr>
  </w:style>
  <w:style w:type="character" w:styleId="TextodoEspaoReservado">
    <w:name w:val="Placeholder Text"/>
    <w:basedOn w:val="Fontepargpadro"/>
    <w:uiPriority w:val="99"/>
    <w:semiHidden/>
    <w:rsid w:val="00B34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399">
      <w:bodyDiv w:val="1"/>
      <w:marLeft w:val="0"/>
      <w:marRight w:val="0"/>
      <w:marTop w:val="0"/>
      <w:marBottom w:val="0"/>
      <w:divBdr>
        <w:top w:val="none" w:sz="0" w:space="0" w:color="auto"/>
        <w:left w:val="none" w:sz="0" w:space="0" w:color="auto"/>
        <w:bottom w:val="none" w:sz="0" w:space="0" w:color="auto"/>
        <w:right w:val="none" w:sz="0" w:space="0" w:color="auto"/>
      </w:divBdr>
    </w:div>
    <w:div w:id="242029689">
      <w:bodyDiv w:val="1"/>
      <w:marLeft w:val="0"/>
      <w:marRight w:val="0"/>
      <w:marTop w:val="0"/>
      <w:marBottom w:val="0"/>
      <w:divBdr>
        <w:top w:val="none" w:sz="0" w:space="0" w:color="auto"/>
        <w:left w:val="none" w:sz="0" w:space="0" w:color="auto"/>
        <w:bottom w:val="none" w:sz="0" w:space="0" w:color="auto"/>
        <w:right w:val="none" w:sz="0" w:space="0" w:color="auto"/>
      </w:divBdr>
    </w:div>
    <w:div w:id="312609609">
      <w:bodyDiv w:val="1"/>
      <w:marLeft w:val="0"/>
      <w:marRight w:val="0"/>
      <w:marTop w:val="0"/>
      <w:marBottom w:val="0"/>
      <w:divBdr>
        <w:top w:val="none" w:sz="0" w:space="0" w:color="auto"/>
        <w:left w:val="none" w:sz="0" w:space="0" w:color="auto"/>
        <w:bottom w:val="none" w:sz="0" w:space="0" w:color="auto"/>
        <w:right w:val="none" w:sz="0" w:space="0" w:color="auto"/>
      </w:divBdr>
    </w:div>
    <w:div w:id="798228639">
      <w:bodyDiv w:val="1"/>
      <w:marLeft w:val="0"/>
      <w:marRight w:val="0"/>
      <w:marTop w:val="0"/>
      <w:marBottom w:val="0"/>
      <w:divBdr>
        <w:top w:val="none" w:sz="0" w:space="0" w:color="auto"/>
        <w:left w:val="none" w:sz="0" w:space="0" w:color="auto"/>
        <w:bottom w:val="none" w:sz="0" w:space="0" w:color="auto"/>
        <w:right w:val="none" w:sz="0" w:space="0" w:color="auto"/>
      </w:divBdr>
    </w:div>
    <w:div w:id="958681887">
      <w:bodyDiv w:val="1"/>
      <w:marLeft w:val="0"/>
      <w:marRight w:val="0"/>
      <w:marTop w:val="0"/>
      <w:marBottom w:val="0"/>
      <w:divBdr>
        <w:top w:val="none" w:sz="0" w:space="0" w:color="auto"/>
        <w:left w:val="none" w:sz="0" w:space="0" w:color="auto"/>
        <w:bottom w:val="none" w:sz="0" w:space="0" w:color="auto"/>
        <w:right w:val="none" w:sz="0" w:space="0" w:color="auto"/>
      </w:divBdr>
    </w:div>
    <w:div w:id="965626594">
      <w:bodyDiv w:val="1"/>
      <w:marLeft w:val="0"/>
      <w:marRight w:val="0"/>
      <w:marTop w:val="0"/>
      <w:marBottom w:val="0"/>
      <w:divBdr>
        <w:top w:val="none" w:sz="0" w:space="0" w:color="auto"/>
        <w:left w:val="none" w:sz="0" w:space="0" w:color="auto"/>
        <w:bottom w:val="none" w:sz="0" w:space="0" w:color="auto"/>
        <w:right w:val="none" w:sz="0" w:space="0" w:color="auto"/>
      </w:divBdr>
    </w:div>
    <w:div w:id="981543626">
      <w:bodyDiv w:val="1"/>
      <w:marLeft w:val="0"/>
      <w:marRight w:val="0"/>
      <w:marTop w:val="0"/>
      <w:marBottom w:val="0"/>
      <w:divBdr>
        <w:top w:val="none" w:sz="0" w:space="0" w:color="auto"/>
        <w:left w:val="none" w:sz="0" w:space="0" w:color="auto"/>
        <w:bottom w:val="none" w:sz="0" w:space="0" w:color="auto"/>
        <w:right w:val="none" w:sz="0" w:space="0" w:color="auto"/>
      </w:divBdr>
    </w:div>
    <w:div w:id="1165127508">
      <w:bodyDiv w:val="1"/>
      <w:marLeft w:val="0"/>
      <w:marRight w:val="0"/>
      <w:marTop w:val="0"/>
      <w:marBottom w:val="0"/>
      <w:divBdr>
        <w:top w:val="none" w:sz="0" w:space="0" w:color="auto"/>
        <w:left w:val="none" w:sz="0" w:space="0" w:color="auto"/>
        <w:bottom w:val="none" w:sz="0" w:space="0" w:color="auto"/>
        <w:right w:val="none" w:sz="0" w:space="0" w:color="auto"/>
      </w:divBdr>
    </w:div>
    <w:div w:id="1262687789">
      <w:bodyDiv w:val="1"/>
      <w:marLeft w:val="0"/>
      <w:marRight w:val="0"/>
      <w:marTop w:val="0"/>
      <w:marBottom w:val="0"/>
      <w:divBdr>
        <w:top w:val="none" w:sz="0" w:space="0" w:color="auto"/>
        <w:left w:val="none" w:sz="0" w:space="0" w:color="auto"/>
        <w:bottom w:val="none" w:sz="0" w:space="0" w:color="auto"/>
        <w:right w:val="none" w:sz="0" w:space="0" w:color="auto"/>
      </w:divBdr>
    </w:div>
    <w:div w:id="1280839496">
      <w:bodyDiv w:val="1"/>
      <w:marLeft w:val="0"/>
      <w:marRight w:val="0"/>
      <w:marTop w:val="0"/>
      <w:marBottom w:val="0"/>
      <w:divBdr>
        <w:top w:val="none" w:sz="0" w:space="0" w:color="auto"/>
        <w:left w:val="none" w:sz="0" w:space="0" w:color="auto"/>
        <w:bottom w:val="none" w:sz="0" w:space="0" w:color="auto"/>
        <w:right w:val="none" w:sz="0" w:space="0" w:color="auto"/>
      </w:divBdr>
    </w:div>
    <w:div w:id="1292322465">
      <w:bodyDiv w:val="1"/>
      <w:marLeft w:val="0"/>
      <w:marRight w:val="0"/>
      <w:marTop w:val="0"/>
      <w:marBottom w:val="0"/>
      <w:divBdr>
        <w:top w:val="none" w:sz="0" w:space="0" w:color="auto"/>
        <w:left w:val="none" w:sz="0" w:space="0" w:color="auto"/>
        <w:bottom w:val="none" w:sz="0" w:space="0" w:color="auto"/>
        <w:right w:val="none" w:sz="0" w:space="0" w:color="auto"/>
      </w:divBdr>
    </w:div>
    <w:div w:id="1295401898">
      <w:bodyDiv w:val="1"/>
      <w:marLeft w:val="0"/>
      <w:marRight w:val="0"/>
      <w:marTop w:val="0"/>
      <w:marBottom w:val="0"/>
      <w:divBdr>
        <w:top w:val="none" w:sz="0" w:space="0" w:color="auto"/>
        <w:left w:val="none" w:sz="0" w:space="0" w:color="auto"/>
        <w:bottom w:val="none" w:sz="0" w:space="0" w:color="auto"/>
        <w:right w:val="none" w:sz="0" w:space="0" w:color="auto"/>
      </w:divBdr>
    </w:div>
    <w:div w:id="1734960203">
      <w:bodyDiv w:val="1"/>
      <w:marLeft w:val="0"/>
      <w:marRight w:val="0"/>
      <w:marTop w:val="0"/>
      <w:marBottom w:val="0"/>
      <w:divBdr>
        <w:top w:val="none" w:sz="0" w:space="0" w:color="auto"/>
        <w:left w:val="none" w:sz="0" w:space="0" w:color="auto"/>
        <w:bottom w:val="none" w:sz="0" w:space="0" w:color="auto"/>
        <w:right w:val="none" w:sz="0" w:space="0" w:color="auto"/>
      </w:divBdr>
    </w:div>
    <w:div w:id="1740979533">
      <w:bodyDiv w:val="1"/>
      <w:marLeft w:val="0"/>
      <w:marRight w:val="0"/>
      <w:marTop w:val="0"/>
      <w:marBottom w:val="0"/>
      <w:divBdr>
        <w:top w:val="none" w:sz="0" w:space="0" w:color="auto"/>
        <w:left w:val="none" w:sz="0" w:space="0" w:color="auto"/>
        <w:bottom w:val="none" w:sz="0" w:space="0" w:color="auto"/>
        <w:right w:val="none" w:sz="0" w:space="0" w:color="auto"/>
      </w:divBdr>
    </w:div>
    <w:div w:id="17976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4466EA67-69D1-49D1-9BA0-9C0426EB57B8}"/>
      </w:docPartPr>
      <w:docPartBody>
        <w:p w:rsidR="007432E0" w:rsidRDefault="00AD5F2A">
          <w:r w:rsidRPr="00FA0DC3">
            <w:rPr>
              <w:rStyle w:val="TextodoEspaoReservado"/>
            </w:rPr>
            <w:t>Clique ou toque aqui para inserir o texto.</w:t>
          </w:r>
        </w:p>
      </w:docPartBody>
    </w:docPart>
    <w:docPart>
      <w:docPartPr>
        <w:name w:val="DefaultPlaceholder_-1854013438"/>
        <w:category>
          <w:name w:val="Geral"/>
          <w:gallery w:val="placeholder"/>
        </w:category>
        <w:types>
          <w:type w:val="bbPlcHdr"/>
        </w:types>
        <w:behaviors>
          <w:behavior w:val="content"/>
        </w:behaviors>
        <w:guid w:val="{3DD0D169-DDA4-4D21-8B73-DB7E33433833}"/>
      </w:docPartPr>
      <w:docPartBody>
        <w:p w:rsidR="007432E0" w:rsidRDefault="00AD5F2A">
          <w:r w:rsidRPr="00FA0DC3">
            <w:rPr>
              <w:rStyle w:val="TextodoEspaoReservado"/>
            </w:rPr>
            <w:t>Clique ou toque aqui para inserir uma data.</w:t>
          </w:r>
        </w:p>
      </w:docPartBody>
    </w:docPart>
    <w:docPart>
      <w:docPartPr>
        <w:name w:val="F9C097D1A43E4C6B83B5C2698B864331"/>
        <w:category>
          <w:name w:val="Geral"/>
          <w:gallery w:val="placeholder"/>
        </w:category>
        <w:types>
          <w:type w:val="bbPlcHdr"/>
        </w:types>
        <w:behaviors>
          <w:behavior w:val="content"/>
        </w:behaviors>
        <w:guid w:val="{010738F8-9C3E-40B3-85DB-203FC55618DA}"/>
      </w:docPartPr>
      <w:docPartBody>
        <w:p w:rsidR="00B80EDF" w:rsidRDefault="007432E0" w:rsidP="007432E0">
          <w:pPr>
            <w:pStyle w:val="F9C097D1A43E4C6B83B5C2698B864331"/>
          </w:pPr>
          <w:r w:rsidRPr="00C3614D">
            <w:rPr>
              <w:rFonts w:ascii="Garamond" w:hAnsi="Garamond" w:cs="Arial"/>
              <w:sz w:val="22"/>
            </w:rPr>
            <w:t>04</w:t>
          </w:r>
        </w:p>
      </w:docPartBody>
    </w:docPart>
    <w:docPart>
      <w:docPartPr>
        <w:name w:val="676C44D5631A4F2B8AFAE576DE40A86C"/>
        <w:category>
          <w:name w:val="Geral"/>
          <w:gallery w:val="placeholder"/>
        </w:category>
        <w:types>
          <w:type w:val="bbPlcHdr"/>
        </w:types>
        <w:behaviors>
          <w:behavior w:val="content"/>
        </w:behaviors>
        <w:guid w:val="{CEDFE57F-1147-48C5-BA5F-9905CD58A205}"/>
      </w:docPartPr>
      <w:docPartBody>
        <w:p w:rsidR="00B80EDF" w:rsidRDefault="007432E0" w:rsidP="007432E0">
          <w:pPr>
            <w:pStyle w:val="676C44D5631A4F2B8AFAE576DE40A86C"/>
          </w:pPr>
          <w:r>
            <w:rPr>
              <w:rFonts w:ascii="Garamond" w:hAnsi="Garamond" w:cs="Arial"/>
              <w:sz w:val="22"/>
            </w:rPr>
            <w:t>1.000,00 (hum mil reais)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A"/>
    <w:rsid w:val="000665B6"/>
    <w:rsid w:val="004A1650"/>
    <w:rsid w:val="007432E0"/>
    <w:rsid w:val="00AD5F2A"/>
    <w:rsid w:val="00B80EDF"/>
    <w:rsid w:val="00DF4F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80EDF"/>
    <w:rPr>
      <w:color w:val="808080"/>
    </w:rPr>
  </w:style>
  <w:style w:type="paragraph" w:customStyle="1" w:styleId="F9C097D1A43E4C6B83B5C2698B864331">
    <w:name w:val="F9C097D1A43E4C6B83B5C2698B864331"/>
    <w:rsid w:val="007432E0"/>
    <w:pPr>
      <w:suppressAutoHyphens/>
      <w:spacing w:after="0" w:line="240" w:lineRule="auto"/>
    </w:pPr>
    <w:rPr>
      <w:rFonts w:ascii="Times New Roman" w:eastAsia="Times New Roman" w:hAnsi="Times New Roman" w:cs="Times New Roman"/>
      <w:sz w:val="24"/>
      <w:szCs w:val="24"/>
      <w:lang w:eastAsia="ar-SA"/>
    </w:rPr>
  </w:style>
  <w:style w:type="paragraph" w:customStyle="1" w:styleId="676C44D5631A4F2B8AFAE576DE40A86C">
    <w:name w:val="676C44D5631A4F2B8AFAE576DE40A86C"/>
    <w:rsid w:val="007432E0"/>
    <w:pPr>
      <w:suppressAutoHyphens/>
      <w:spacing w:after="0" w:line="240" w:lineRule="auto"/>
    </w:pPr>
    <w:rPr>
      <w:rFonts w:ascii="Times New Roman" w:eastAsia="Times New Roman" w:hAnsi="Times New Roman" w:cs="Times New Roman"/>
      <w:sz w:val="24"/>
      <w:szCs w:val="24"/>
      <w:lang w:eastAsia="ar-SA"/>
    </w:rPr>
  </w:style>
  <w:style w:type="paragraph" w:customStyle="1" w:styleId="5D8DFAEEA2964DB996960A83F005C33D">
    <w:name w:val="5D8DFAEEA2964DB996960A83F005C33D"/>
    <w:rsid w:val="00B80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80EDF"/>
    <w:rPr>
      <w:color w:val="808080"/>
    </w:rPr>
  </w:style>
  <w:style w:type="paragraph" w:customStyle="1" w:styleId="F9C097D1A43E4C6B83B5C2698B864331">
    <w:name w:val="F9C097D1A43E4C6B83B5C2698B864331"/>
    <w:rsid w:val="007432E0"/>
    <w:pPr>
      <w:suppressAutoHyphens/>
      <w:spacing w:after="0" w:line="240" w:lineRule="auto"/>
    </w:pPr>
    <w:rPr>
      <w:rFonts w:ascii="Times New Roman" w:eastAsia="Times New Roman" w:hAnsi="Times New Roman" w:cs="Times New Roman"/>
      <w:sz w:val="24"/>
      <w:szCs w:val="24"/>
      <w:lang w:eastAsia="ar-SA"/>
    </w:rPr>
  </w:style>
  <w:style w:type="paragraph" w:customStyle="1" w:styleId="676C44D5631A4F2B8AFAE576DE40A86C">
    <w:name w:val="676C44D5631A4F2B8AFAE576DE40A86C"/>
    <w:rsid w:val="007432E0"/>
    <w:pPr>
      <w:suppressAutoHyphens/>
      <w:spacing w:after="0" w:line="240" w:lineRule="auto"/>
    </w:pPr>
    <w:rPr>
      <w:rFonts w:ascii="Times New Roman" w:eastAsia="Times New Roman" w:hAnsi="Times New Roman" w:cs="Times New Roman"/>
      <w:sz w:val="24"/>
      <w:szCs w:val="24"/>
      <w:lang w:eastAsia="ar-SA"/>
    </w:rPr>
  </w:style>
  <w:style w:type="paragraph" w:customStyle="1" w:styleId="5D8DFAEEA2964DB996960A83F005C33D">
    <w:name w:val="5D8DFAEEA2964DB996960A83F005C33D"/>
    <w:rsid w:val="00B8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OFICIO  REITORIA Nº</vt:lpstr>
    </vt:vector>
  </TitlesOfParts>
  <Company>uenf</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REITORIA Nº</dc:title>
  <dc:creator>Mariana Queiroz Ribeiro</dc:creator>
  <cp:lastModifiedBy>UENF</cp:lastModifiedBy>
  <cp:revision>2</cp:revision>
  <cp:lastPrinted>2019-03-25T13:18:00Z</cp:lastPrinted>
  <dcterms:created xsi:type="dcterms:W3CDTF">2020-10-07T14:29:00Z</dcterms:created>
  <dcterms:modified xsi:type="dcterms:W3CDTF">2020-10-07T14:29:00Z</dcterms:modified>
</cp:coreProperties>
</file>