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2505" w14:textId="46CB5F63" w:rsidR="00FC35EE" w:rsidRDefault="00FC35EE" w:rsidP="00FC35EE">
      <w:pPr>
        <w:rPr>
          <w:b/>
          <w:bCs/>
          <w:sz w:val="28"/>
          <w:szCs w:val="28"/>
        </w:rPr>
      </w:pPr>
      <w:r w:rsidRPr="00004541">
        <w:rPr>
          <w:b/>
          <w:bCs/>
          <w:sz w:val="28"/>
          <w:szCs w:val="28"/>
        </w:rPr>
        <w:t xml:space="preserve">CONVOCATORIA </w:t>
      </w:r>
      <w:r w:rsidR="00045420">
        <w:rPr>
          <w:b/>
          <w:bCs/>
          <w:sz w:val="28"/>
          <w:szCs w:val="28"/>
        </w:rPr>
        <w:t xml:space="preserve">a BECA POSTDOCTORAL </w:t>
      </w:r>
      <w:r w:rsidRPr="00004541">
        <w:rPr>
          <w:b/>
          <w:bCs/>
          <w:sz w:val="28"/>
          <w:szCs w:val="28"/>
        </w:rPr>
        <w:t xml:space="preserve">proyecto </w:t>
      </w:r>
      <w:proofErr w:type="spellStart"/>
      <w:r w:rsidRPr="00004541">
        <w:rPr>
          <w:b/>
          <w:bCs/>
          <w:sz w:val="28"/>
          <w:szCs w:val="28"/>
        </w:rPr>
        <w:t>ANPCyT</w:t>
      </w:r>
      <w:proofErr w:type="spellEnd"/>
      <w:r w:rsidR="00045420">
        <w:rPr>
          <w:b/>
          <w:bCs/>
          <w:sz w:val="28"/>
          <w:szCs w:val="28"/>
        </w:rPr>
        <w:t>-</w:t>
      </w:r>
      <w:r w:rsidRPr="00004541">
        <w:rPr>
          <w:b/>
          <w:bCs/>
          <w:sz w:val="28"/>
          <w:szCs w:val="28"/>
        </w:rPr>
        <w:t xml:space="preserve"> PICT</w:t>
      </w:r>
      <w:r w:rsidR="00045420">
        <w:rPr>
          <w:b/>
          <w:bCs/>
          <w:sz w:val="28"/>
          <w:szCs w:val="28"/>
        </w:rPr>
        <w:t>-2019</w:t>
      </w:r>
    </w:p>
    <w:p w14:paraId="11D904B4" w14:textId="5598EE3F" w:rsidR="00725E32" w:rsidRPr="00725E32" w:rsidRDefault="00725E32" w:rsidP="00FC35EE">
      <w:pPr>
        <w:rPr>
          <w:b/>
          <w:bCs/>
          <w:color w:val="FF0000"/>
          <w:sz w:val="28"/>
          <w:szCs w:val="28"/>
        </w:rPr>
      </w:pPr>
      <w:proofErr w:type="gramStart"/>
      <w:r w:rsidRPr="00725E32">
        <w:rPr>
          <w:b/>
          <w:bCs/>
          <w:color w:val="FF0000"/>
          <w:sz w:val="28"/>
          <w:szCs w:val="28"/>
        </w:rPr>
        <w:t xml:space="preserve">BECA </w:t>
      </w:r>
      <w:r>
        <w:rPr>
          <w:b/>
          <w:bCs/>
          <w:color w:val="FF0000"/>
          <w:sz w:val="28"/>
          <w:szCs w:val="28"/>
        </w:rPr>
        <w:t xml:space="preserve">YA </w:t>
      </w:r>
      <w:r w:rsidRPr="00725E32">
        <w:rPr>
          <w:b/>
          <w:bCs/>
          <w:color w:val="FF0000"/>
          <w:sz w:val="28"/>
          <w:szCs w:val="28"/>
        </w:rPr>
        <w:t>OTORGADA</w:t>
      </w:r>
      <w:r>
        <w:rPr>
          <w:b/>
          <w:bCs/>
          <w:color w:val="FF0000"/>
          <w:sz w:val="28"/>
          <w:szCs w:val="28"/>
        </w:rPr>
        <w:t xml:space="preserve"> en el PROYECTO!!!</w:t>
      </w:r>
      <w:proofErr w:type="gramEnd"/>
    </w:p>
    <w:p w14:paraId="5A4D839F" w14:textId="027111FA" w:rsidR="00FC35EE" w:rsidRDefault="00FC35EE" w:rsidP="00FC35EE">
      <w:r w:rsidRPr="00045420">
        <w:rPr>
          <w:b/>
        </w:rPr>
        <w:t>Dirección</w:t>
      </w:r>
      <w:r>
        <w:t>: Dra. María Patricia Benavides</w:t>
      </w:r>
      <w:r w:rsidR="00045420">
        <w:t>-</w:t>
      </w:r>
      <w:r w:rsidR="00045420" w:rsidRPr="00045420">
        <w:t xml:space="preserve"> </w:t>
      </w:r>
      <w:r w:rsidR="00045420">
        <w:t>Dra. Susana M Gallego</w:t>
      </w:r>
    </w:p>
    <w:p w14:paraId="53737439" w14:textId="23177689" w:rsidR="00FC35EE" w:rsidRDefault="00FC35EE" w:rsidP="00FC35EE">
      <w:r w:rsidRPr="00045420">
        <w:rPr>
          <w:b/>
        </w:rPr>
        <w:t>Lugar de trabajo</w:t>
      </w:r>
      <w:r>
        <w:t>: Departamento de Química Biológica. Facultad de Farmacia y Bioquímica. UBA</w:t>
      </w:r>
      <w:r w:rsidR="00F0672C">
        <w:t xml:space="preserve">-Instituto de Química y </w:t>
      </w:r>
      <w:proofErr w:type="spellStart"/>
      <w:r w:rsidR="00F0672C">
        <w:t>Físicoqu</w:t>
      </w:r>
      <w:r w:rsidR="00045420">
        <w:t>í</w:t>
      </w:r>
      <w:r w:rsidR="00F0672C">
        <w:t>mica</w:t>
      </w:r>
      <w:proofErr w:type="spellEnd"/>
      <w:r w:rsidR="00F0672C">
        <w:t xml:space="preserve"> Biológica (IQUIFIB)-CONICET</w:t>
      </w:r>
    </w:p>
    <w:p w14:paraId="70D1E8F2" w14:textId="4A0F8F87" w:rsidR="00FC35EE" w:rsidRDefault="00FC35EE" w:rsidP="00FC35EE">
      <w:r w:rsidRPr="00FC35EE">
        <w:rPr>
          <w:b/>
          <w:bCs/>
        </w:rPr>
        <w:t xml:space="preserve">TÍTULO DEL PROYECTO: </w:t>
      </w:r>
      <w:r w:rsidRPr="00FC35EE">
        <w:t>EL QUIMIOPRIMING DE SEMILLAS Y PLANTAS COMO ESTRATEGIA PARA LA ACLIMATACION AL ESTRÉS ABIOTICO. SU RELACION CON EL ESTADO REDOX Y EL METABOLISMO NITROGENADO</w:t>
      </w:r>
    </w:p>
    <w:p w14:paraId="3F26F59E" w14:textId="6AF9FC0A" w:rsidR="00C24992" w:rsidRDefault="00F0672C" w:rsidP="00004541">
      <w:pPr>
        <w:ind w:firstLine="280"/>
        <w:jc w:val="both"/>
        <w:rPr>
          <w:rFonts w:ascii="Calibri" w:eastAsia="Calibri" w:hAnsi="Calibri" w:cs="Calibri"/>
        </w:rPr>
      </w:pPr>
      <w:r>
        <w:t>La producción agrícola será un verdadero desafío en las próximas décadas ya que, debido al crecimiento de la población mundial, se espera un aumento del 50% en la demanda de alimentos para el año 2030.</w:t>
      </w:r>
      <w:r w:rsidR="00C24992">
        <w:rPr>
          <w:rFonts w:ascii="Calibri" w:hAnsi="Calibri" w:cs="Arial"/>
          <w:lang w:val="es-ES_tradnl"/>
        </w:rPr>
        <w:t xml:space="preserve"> </w:t>
      </w:r>
      <w:r w:rsidR="00C24992">
        <w:rPr>
          <w:rFonts w:ascii="Calibri" w:eastAsia="Calibri" w:hAnsi="Calibri" w:cs="Calibri"/>
        </w:rPr>
        <w:t>Se han empleado múltiples metodologías para aumentar la tolerancia al estrés ambiental, sin embargo, algunas requieren tiempos prolongados (mejoramiento convencional) y otras no son aceptadas en muchos países (modificación genética de plantas). Como una alternativa</w:t>
      </w:r>
      <w:r w:rsidR="00045420">
        <w:rPr>
          <w:rFonts w:ascii="Calibri" w:eastAsia="Calibri" w:hAnsi="Calibri" w:cs="Calibri"/>
        </w:rPr>
        <w:t xml:space="preserve"> para tolerar el estrés abió</w:t>
      </w:r>
      <w:r w:rsidR="00D27661">
        <w:rPr>
          <w:rFonts w:ascii="Calibri" w:eastAsia="Calibri" w:hAnsi="Calibri" w:cs="Calibri"/>
        </w:rPr>
        <w:t xml:space="preserve">tico, </w:t>
      </w:r>
      <w:r w:rsidR="00C24992">
        <w:rPr>
          <w:rFonts w:ascii="Calibri" w:eastAsia="Calibri" w:hAnsi="Calibri" w:cs="Calibri"/>
        </w:rPr>
        <w:t xml:space="preserve">las plantas pueden ser aclimatadas a través de un fenómeno llamado </w:t>
      </w:r>
      <w:proofErr w:type="spellStart"/>
      <w:r w:rsidR="00C24992">
        <w:rPr>
          <w:rFonts w:ascii="Calibri" w:eastAsia="Calibri" w:hAnsi="Calibri" w:cs="Calibri"/>
          <w:i/>
        </w:rPr>
        <w:t>priming</w:t>
      </w:r>
      <w:proofErr w:type="spellEnd"/>
      <w:r w:rsidR="00C24992">
        <w:rPr>
          <w:rFonts w:ascii="Calibri" w:eastAsia="Calibri" w:hAnsi="Calibri" w:cs="Calibri"/>
        </w:rPr>
        <w:t xml:space="preserve">, el cual induce una especie de memoria o impronta que mejoraría el estado de la planta para soportar un estrés futuro, constituyendo una estrategia muy promisoria, eficiente y de bajo costo para aumentar la tasa de germinación, crecimiento y productividad de los cultivos. </w:t>
      </w:r>
      <w:r w:rsidR="00C24992" w:rsidRPr="005834B0">
        <w:rPr>
          <w:rFonts w:ascii="Calibri" w:eastAsia="Calibri" w:hAnsi="Calibri" w:cs="Calibri"/>
        </w:rPr>
        <w:t xml:space="preserve">Estudios previos señalan también que el proceso de </w:t>
      </w:r>
      <w:proofErr w:type="spellStart"/>
      <w:r w:rsidR="00C24992" w:rsidRPr="005834B0">
        <w:rPr>
          <w:rFonts w:ascii="Calibri" w:eastAsia="Calibri" w:hAnsi="Calibri" w:cs="Calibri"/>
          <w:i/>
        </w:rPr>
        <w:t>priming</w:t>
      </w:r>
      <w:proofErr w:type="spellEnd"/>
      <w:r w:rsidR="00C24992" w:rsidRPr="005834B0">
        <w:rPr>
          <w:rFonts w:ascii="Calibri" w:eastAsia="Calibri" w:hAnsi="Calibri" w:cs="Calibri"/>
        </w:rPr>
        <w:t xml:space="preserve"> estaría asociado, en parte, a modificaciones en la producción de estas especies reactivas</w:t>
      </w:r>
      <w:r w:rsidR="00004541">
        <w:rPr>
          <w:rFonts w:ascii="Calibri" w:eastAsia="Calibri" w:hAnsi="Calibri" w:cs="Calibri"/>
        </w:rPr>
        <w:t xml:space="preserve"> (</w:t>
      </w:r>
      <w:proofErr w:type="spellStart"/>
      <w:r w:rsidR="00004541">
        <w:rPr>
          <w:rFonts w:ascii="Calibri" w:eastAsia="Calibri" w:hAnsi="Calibri" w:cs="Calibri"/>
        </w:rPr>
        <w:t>EAOs</w:t>
      </w:r>
      <w:proofErr w:type="spellEnd"/>
      <w:r w:rsidR="00004541">
        <w:rPr>
          <w:rFonts w:ascii="Calibri" w:eastAsia="Calibri" w:hAnsi="Calibri" w:cs="Calibri"/>
        </w:rPr>
        <w:t xml:space="preserve"> y ERNS)</w:t>
      </w:r>
      <w:r w:rsidR="00C24992" w:rsidRPr="005834B0">
        <w:rPr>
          <w:rFonts w:ascii="Calibri" w:eastAsia="Calibri" w:hAnsi="Calibri" w:cs="Calibri"/>
        </w:rPr>
        <w:t xml:space="preserve"> y a la activación del sistema antioxidante para mejorar la tolerancia al estrés</w:t>
      </w:r>
      <w:r w:rsidR="00C24992">
        <w:rPr>
          <w:rFonts w:ascii="Calibri" w:eastAsia="Calibri" w:hAnsi="Calibri" w:cs="Calibri"/>
        </w:rPr>
        <w:t xml:space="preserve">. El objetivo de este trabajo es encontrar una estrategia simple, eficaz y de bajo costo para proveer a la semilla o a la planta un estado privilegiado, mediante la aplicación de compuestos químicos como las poliaminas, el óxido nítrico o el H2O2, que les permita resistir o aclimatarse a condiciones adversas de tipo abiótico en su medio de crecimiento desde el momento mismo de la germinación y prolongar ese efecto en </w:t>
      </w:r>
      <w:proofErr w:type="spellStart"/>
      <w:r w:rsidR="00C24992">
        <w:rPr>
          <w:rFonts w:ascii="Calibri" w:eastAsia="Calibri" w:hAnsi="Calibri" w:cs="Calibri"/>
        </w:rPr>
        <w:t>estadíos</w:t>
      </w:r>
      <w:proofErr w:type="spellEnd"/>
      <w:r w:rsidR="00C24992">
        <w:rPr>
          <w:rFonts w:ascii="Calibri" w:eastAsia="Calibri" w:hAnsi="Calibri" w:cs="Calibri"/>
        </w:rPr>
        <w:t xml:space="preserve"> posteriores. </w:t>
      </w:r>
      <w:r w:rsidR="00224A64">
        <w:rPr>
          <w:rFonts w:ascii="Calibri" w:eastAsia="Calibri" w:hAnsi="Calibri" w:cs="Calibri"/>
        </w:rPr>
        <w:t xml:space="preserve">En esa búsqueda intentaremos </w:t>
      </w:r>
      <w:r w:rsidR="00C24992" w:rsidRPr="00D1279A">
        <w:rPr>
          <w:rFonts w:ascii="Calibri" w:eastAsia="Calibri" w:hAnsi="Calibri" w:cs="Calibri"/>
          <w:b/>
          <w:bCs/>
          <w:u w:val="single"/>
        </w:rPr>
        <w:t xml:space="preserve">caracterizar la reprogramación en el estado redox celular y evaluar la alteración en la percepción, transporte y asimilación de N </w:t>
      </w:r>
      <w:r w:rsidR="00224A64">
        <w:rPr>
          <w:rFonts w:ascii="Calibri" w:eastAsia="Calibri" w:hAnsi="Calibri" w:cs="Calibri"/>
          <w:b/>
          <w:bCs/>
          <w:u w:val="single"/>
        </w:rPr>
        <w:t xml:space="preserve">y C </w:t>
      </w:r>
      <w:r w:rsidR="00C24992" w:rsidRPr="00D1279A">
        <w:rPr>
          <w:rFonts w:ascii="Calibri" w:eastAsia="Calibri" w:hAnsi="Calibri" w:cs="Calibri"/>
          <w:b/>
          <w:bCs/>
          <w:u w:val="single"/>
        </w:rPr>
        <w:t xml:space="preserve">que se produce durante el fenómeno del </w:t>
      </w:r>
      <w:proofErr w:type="spellStart"/>
      <w:r w:rsidR="00C24992" w:rsidRPr="00D1279A">
        <w:rPr>
          <w:rFonts w:ascii="Calibri" w:eastAsia="Calibri" w:hAnsi="Calibri" w:cs="Calibri"/>
          <w:b/>
          <w:bCs/>
          <w:i/>
          <w:u w:val="single"/>
        </w:rPr>
        <w:t>priming</w:t>
      </w:r>
      <w:proofErr w:type="spellEnd"/>
      <w:r w:rsidR="00C24992" w:rsidRPr="00D1279A">
        <w:rPr>
          <w:rFonts w:ascii="Calibri" w:eastAsia="Calibri" w:hAnsi="Calibri" w:cs="Calibri"/>
          <w:b/>
          <w:bCs/>
          <w:u w:val="single"/>
        </w:rPr>
        <w:t xml:space="preserve"> y cómo éste impacta en la germinación y desarrollo post-germinativo de las plantas en condiciones normales y de estrés</w:t>
      </w:r>
      <w:r w:rsidR="00C24992" w:rsidRPr="00883A7E">
        <w:rPr>
          <w:rFonts w:ascii="Calibri" w:eastAsia="Calibri" w:hAnsi="Calibri" w:cs="Calibri"/>
          <w:u w:val="single"/>
        </w:rPr>
        <w:t>.</w:t>
      </w:r>
    </w:p>
    <w:p w14:paraId="354A2CA9" w14:textId="21112FB6" w:rsidR="00F0672C" w:rsidRDefault="00C24992" w:rsidP="00FC35EE">
      <w:r w:rsidRPr="00045420">
        <w:rPr>
          <w:b/>
        </w:rPr>
        <w:t>Técnicas a utilizar</w:t>
      </w:r>
      <w:r>
        <w:t>: GC-MS</w:t>
      </w:r>
      <w:r w:rsidR="00224A64">
        <w:t xml:space="preserve"> (metabolómica, proteómica)</w:t>
      </w:r>
      <w:r>
        <w:t>, RT</w:t>
      </w:r>
      <w:r w:rsidR="00224A64">
        <w:t>-</w:t>
      </w:r>
      <w:proofErr w:type="spellStart"/>
      <w:r w:rsidR="00224A64">
        <w:t>qPCR</w:t>
      </w:r>
      <w:proofErr w:type="spellEnd"/>
      <w:r w:rsidR="00224A64">
        <w:t xml:space="preserve"> (expresión génica), análisis enzimático, microscopia, análisis histológico</w:t>
      </w:r>
    </w:p>
    <w:p w14:paraId="376E987F" w14:textId="58B8106C" w:rsidR="00045420" w:rsidRDefault="00FC35EE" w:rsidP="007A1B29">
      <w:r w:rsidRPr="00725E32">
        <w:rPr>
          <w:b/>
          <w:bCs/>
        </w:rPr>
        <w:t>Requisitos</w:t>
      </w:r>
      <w:r>
        <w:t>:</w:t>
      </w:r>
      <w:r w:rsidR="00045420">
        <w:t xml:space="preserve"> Doctorado en Bioquímica,</w:t>
      </w:r>
      <w:r>
        <w:t xml:space="preserve"> </w:t>
      </w:r>
      <w:proofErr w:type="spellStart"/>
      <w:r>
        <w:t>Bi</w:t>
      </w:r>
      <w:r w:rsidR="00A30559">
        <w:t>ó</w:t>
      </w:r>
      <w:r>
        <w:t>log</w:t>
      </w:r>
      <w:r w:rsidR="00045420">
        <w:t>ía</w:t>
      </w:r>
      <w:proofErr w:type="spellEnd"/>
      <w:r w:rsidR="00045420">
        <w:t xml:space="preserve"> o áreas afines.</w:t>
      </w:r>
      <w:r>
        <w:t xml:space="preserve"> Alto grado de motivación por la investigación científica y capacidad para trabajar en grupo.</w:t>
      </w:r>
      <w:r w:rsidR="00A30559">
        <w:t xml:space="preserve"> </w:t>
      </w:r>
      <w:r w:rsidR="00A30559" w:rsidRPr="00004541">
        <w:t>Disponibilidad para viajar al exterior</w:t>
      </w:r>
      <w:r w:rsidR="00004541">
        <w:t xml:space="preserve"> (no excluyente)</w:t>
      </w:r>
      <w:r w:rsidR="00045420">
        <w:t>. Duración: 2 años</w:t>
      </w:r>
    </w:p>
    <w:p w14:paraId="40C59BDA" w14:textId="21000059" w:rsidR="007A1B29" w:rsidRDefault="007A1B29" w:rsidP="00045420">
      <w:r>
        <w:t xml:space="preserve">Email de contacto: </w:t>
      </w:r>
      <w:hyperlink r:id="rId4" w:history="1">
        <w:r w:rsidRPr="009C0C6F">
          <w:rPr>
            <w:rStyle w:val="Hipervnculo"/>
          </w:rPr>
          <w:t>mbenavi@ffyb.uba.ar</w:t>
        </w:r>
      </w:hyperlink>
      <w:r>
        <w:t xml:space="preserve">; </w:t>
      </w:r>
      <w:hyperlink r:id="rId5" w:history="1">
        <w:r w:rsidRPr="009C0C6F">
          <w:rPr>
            <w:rStyle w:val="Hipervnculo"/>
          </w:rPr>
          <w:t>mpbenav02@gmail.com</w:t>
        </w:r>
      </w:hyperlink>
      <w:r w:rsidR="00045420">
        <w:rPr>
          <w:rStyle w:val="Hipervnculo"/>
        </w:rPr>
        <w:t xml:space="preserve">; </w:t>
      </w:r>
      <w:hyperlink r:id="rId6" w:history="1">
        <w:r w:rsidR="00045420" w:rsidRPr="009C0C6F">
          <w:rPr>
            <w:rStyle w:val="Hipervnculo"/>
          </w:rPr>
          <w:t>susanamgallego@gmail.com</w:t>
        </w:r>
      </w:hyperlink>
      <w:r w:rsidR="00045420">
        <w:t>;</w:t>
      </w:r>
    </w:p>
    <w:p w14:paraId="249C7224" w14:textId="3F328BFD" w:rsidR="00725E32" w:rsidRDefault="00FC35EE" w:rsidP="00FC35EE">
      <w:pPr>
        <w:rPr>
          <w:b/>
          <w:bCs/>
        </w:rPr>
      </w:pPr>
      <w:r w:rsidRPr="00004541">
        <w:rPr>
          <w:b/>
          <w:bCs/>
        </w:rPr>
        <w:t xml:space="preserve">Cierre del concurso: </w:t>
      </w:r>
      <w:r w:rsidR="00725E32">
        <w:rPr>
          <w:b/>
          <w:bCs/>
        </w:rPr>
        <w:t>15/0</w:t>
      </w:r>
      <w:r w:rsidR="00045420">
        <w:rPr>
          <w:b/>
          <w:bCs/>
        </w:rPr>
        <w:t>6</w:t>
      </w:r>
      <w:r w:rsidR="00725E32">
        <w:rPr>
          <w:b/>
          <w:bCs/>
        </w:rPr>
        <w:t>/2022</w:t>
      </w:r>
    </w:p>
    <w:sectPr w:rsidR="00725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EE"/>
    <w:rsid w:val="00004541"/>
    <w:rsid w:val="00027764"/>
    <w:rsid w:val="00045420"/>
    <w:rsid w:val="001764C7"/>
    <w:rsid w:val="00224A64"/>
    <w:rsid w:val="00240747"/>
    <w:rsid w:val="002C31F5"/>
    <w:rsid w:val="003179A9"/>
    <w:rsid w:val="00725E32"/>
    <w:rsid w:val="007A1B29"/>
    <w:rsid w:val="00A30559"/>
    <w:rsid w:val="00C24992"/>
    <w:rsid w:val="00D27661"/>
    <w:rsid w:val="00EA4988"/>
    <w:rsid w:val="00F0672C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BCE5"/>
  <w15:chartTrackingRefBased/>
  <w15:docId w15:val="{6545AFA0-BCFF-4844-BCA4-B7C27919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35E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Benavides</dc:creator>
  <cp:keywords/>
  <dc:description/>
  <cp:lastModifiedBy>Patricia Benavides</cp:lastModifiedBy>
  <cp:revision>2</cp:revision>
  <cp:lastPrinted>2021-12-15T11:29:00Z</cp:lastPrinted>
  <dcterms:created xsi:type="dcterms:W3CDTF">2022-05-23T11:34:00Z</dcterms:created>
  <dcterms:modified xsi:type="dcterms:W3CDTF">2022-05-23T11:34:00Z</dcterms:modified>
</cp:coreProperties>
</file>