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0A" w:rsidRPr="003A6522" w:rsidRDefault="004F16BA" w:rsidP="00D06D78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178B" wp14:editId="22FA11BB">
                <wp:simplePos x="0" y="0"/>
                <wp:positionH relativeFrom="column">
                  <wp:posOffset>-43498</wp:posOffset>
                </wp:positionH>
                <wp:positionV relativeFrom="paragraph">
                  <wp:posOffset>-1485900</wp:posOffset>
                </wp:positionV>
                <wp:extent cx="5800725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4C" w:rsidRPr="004F16BA" w:rsidRDefault="00A6304C" w:rsidP="00A6304C">
                            <w:pPr>
                              <w:jc w:val="center"/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6A0AE7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CURSO DE FORMAÇÃO PARA ATUAR EM </w:t>
                            </w:r>
                            <w: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>BANCAS</w:t>
                            </w:r>
                            <w:r w:rsidRPr="006A0AE7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DE HETEROIDENTIFICAÇÃO:</w:t>
                            </w:r>
                            <w: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Pr="006A0AE7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>UNDAMENTOS CONCEITUAIS E METODOLÓGICOS</w:t>
                            </w:r>
                            <w: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4F16BA" w:rsidRPr="004F16BA" w:rsidRDefault="004F16BA">
                            <w:pP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45pt;margin-top:-117pt;width:45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" filled="f" stroked="f">
                <v:textbox style="mso-fit-shape-to-text:t">
                  <w:txbxContent>
                    <w:p w:rsidR="00A6304C" w:rsidRPr="004F16BA" w:rsidRDefault="00A6304C" w:rsidP="00A6304C">
                      <w:pPr>
                        <w:jc w:val="center"/>
                        <w:rPr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6A0AE7"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CURSO DE FORMAÇÃO PARA ATUAR EM </w:t>
                      </w:r>
                      <w:r>
                        <w:rPr>
                          <w:b/>
                          <w:color w:val="FFC000"/>
                          <w:sz w:val="36"/>
                          <w:szCs w:val="36"/>
                        </w:rPr>
                        <w:t>BANCAS</w:t>
                      </w:r>
                      <w:r w:rsidRPr="006A0AE7"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 DE HETEROIDENTIFICAÇÃO:</w:t>
                      </w:r>
                      <w:r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 F</w:t>
                      </w:r>
                      <w:r w:rsidRPr="006A0AE7">
                        <w:rPr>
                          <w:b/>
                          <w:color w:val="FFC000"/>
                          <w:sz w:val="36"/>
                          <w:szCs w:val="36"/>
                        </w:rPr>
                        <w:t>UNDAMENTOS CONCEITUAIS E METODOLÓGICOS</w:t>
                      </w:r>
                      <w:r>
                        <w:rPr>
                          <w:b/>
                          <w:color w:val="FFC000"/>
                          <w:sz w:val="36"/>
                          <w:szCs w:val="36"/>
                        </w:rPr>
                        <w:t>.</w:t>
                      </w:r>
                    </w:p>
                    <w:p w:rsidR="004F16BA" w:rsidRPr="004F16BA" w:rsidRDefault="004F16BA">
                      <w:pPr>
                        <w:rPr>
                          <w:b/>
                          <w:color w:val="FFC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40A" w:rsidRPr="003A6522">
        <w:rPr>
          <w:rFonts w:asciiTheme="majorHAnsi" w:hAnsiTheme="majorHAnsi"/>
          <w:b/>
          <w:bCs/>
        </w:rPr>
        <w:t xml:space="preserve"> PÚBLICO-ALVO: </w:t>
      </w:r>
      <w:r w:rsidR="0016340A" w:rsidRPr="003A6522">
        <w:rPr>
          <w:rFonts w:asciiTheme="majorHAnsi" w:hAnsiTheme="majorHAnsi"/>
          <w:bCs/>
        </w:rPr>
        <w:t>Servidores/Uenf</w:t>
      </w:r>
      <w:r w:rsidR="0016340A" w:rsidRPr="003A6522">
        <w:rPr>
          <w:rFonts w:asciiTheme="majorHAnsi" w:hAnsiTheme="majorHAnsi"/>
          <w:b/>
          <w:bCs/>
        </w:rPr>
        <w:t xml:space="preserve"> </w:t>
      </w:r>
      <w:r w:rsidR="0016340A" w:rsidRPr="003A6522">
        <w:rPr>
          <w:rFonts w:asciiTheme="majorHAnsi" w:hAnsiTheme="majorHAnsi"/>
          <w:bCs/>
        </w:rPr>
        <w:t>(professores</w:t>
      </w:r>
      <w:r w:rsidR="00D06D78" w:rsidRPr="003A6522">
        <w:rPr>
          <w:rFonts w:asciiTheme="majorHAnsi" w:hAnsiTheme="majorHAnsi"/>
          <w:bCs/>
        </w:rPr>
        <w:t>/as</w:t>
      </w:r>
      <w:r w:rsidR="0016340A" w:rsidRPr="003A6522">
        <w:rPr>
          <w:rFonts w:asciiTheme="majorHAnsi" w:hAnsiTheme="majorHAnsi"/>
          <w:bCs/>
        </w:rPr>
        <w:t>, técnicos</w:t>
      </w:r>
      <w:r w:rsidR="00D06D78" w:rsidRPr="003A6522">
        <w:rPr>
          <w:rFonts w:asciiTheme="majorHAnsi" w:hAnsiTheme="majorHAnsi"/>
          <w:bCs/>
        </w:rPr>
        <w:t>/as</w:t>
      </w:r>
      <w:r w:rsidR="0016340A" w:rsidRPr="003A6522">
        <w:rPr>
          <w:rFonts w:asciiTheme="majorHAnsi" w:hAnsiTheme="majorHAnsi"/>
          <w:bCs/>
        </w:rPr>
        <w:t xml:space="preserve">), estudantes da graduação e pós-graduação/Uenf); Movimento Social Negro; </w:t>
      </w:r>
      <w:proofErr w:type="gramStart"/>
      <w:r w:rsidR="00D06D78" w:rsidRPr="003A6522">
        <w:rPr>
          <w:rFonts w:asciiTheme="majorHAnsi" w:hAnsiTheme="majorHAnsi"/>
          <w:bCs/>
        </w:rPr>
        <w:t>prof.</w:t>
      </w:r>
      <w:proofErr w:type="gramEnd"/>
      <w:r w:rsidR="00D06D78" w:rsidRPr="003A6522">
        <w:rPr>
          <w:rFonts w:asciiTheme="majorHAnsi" w:hAnsiTheme="majorHAnsi"/>
          <w:bCs/>
        </w:rPr>
        <w:t xml:space="preserve">, técnicos/as e estudantes dos Coletivos Negros e </w:t>
      </w:r>
      <w:proofErr w:type="spellStart"/>
      <w:r w:rsidR="00D06D78" w:rsidRPr="003A6522">
        <w:rPr>
          <w:rFonts w:asciiTheme="majorHAnsi" w:hAnsiTheme="majorHAnsi"/>
          <w:bCs/>
        </w:rPr>
        <w:t>NEABis</w:t>
      </w:r>
      <w:proofErr w:type="spellEnd"/>
      <w:r w:rsidR="00D06D78" w:rsidRPr="003A6522">
        <w:rPr>
          <w:rFonts w:asciiTheme="majorHAnsi" w:hAnsiTheme="majorHAnsi"/>
          <w:bCs/>
        </w:rPr>
        <w:t>, dentre outros/as profissionais das instituições públicas e</w:t>
      </w:r>
      <w:r w:rsidR="0016340A" w:rsidRPr="003A6522">
        <w:rPr>
          <w:rFonts w:asciiTheme="majorHAnsi" w:hAnsiTheme="majorHAnsi"/>
          <w:bCs/>
        </w:rPr>
        <w:t xml:space="preserve"> privadas</w:t>
      </w:r>
      <w:r w:rsidR="00D06D78" w:rsidRPr="003A6522">
        <w:rPr>
          <w:rFonts w:asciiTheme="majorHAnsi" w:hAnsiTheme="majorHAnsi"/>
          <w:bCs/>
        </w:rPr>
        <w:t xml:space="preserve"> de nível técnico e superior de </w:t>
      </w:r>
      <w:r w:rsidR="0016340A" w:rsidRPr="003A6522">
        <w:rPr>
          <w:rFonts w:asciiTheme="majorHAnsi" w:hAnsiTheme="majorHAnsi"/>
          <w:bCs/>
        </w:rPr>
        <w:t>Campos</w:t>
      </w:r>
      <w:r w:rsidR="00D06D78" w:rsidRPr="003A6522">
        <w:rPr>
          <w:rFonts w:asciiTheme="majorHAnsi" w:hAnsiTheme="majorHAnsi"/>
          <w:bCs/>
        </w:rPr>
        <w:t xml:space="preserve"> dos Goytacazes</w:t>
      </w:r>
      <w:r w:rsidR="0016340A" w:rsidRPr="003A6522">
        <w:rPr>
          <w:rStyle w:val="Refdenotaderodap"/>
          <w:rFonts w:asciiTheme="majorHAnsi" w:hAnsiTheme="majorHAnsi"/>
          <w:bCs/>
        </w:rPr>
        <w:footnoteReference w:id="1"/>
      </w:r>
      <w:r w:rsidR="0016340A" w:rsidRPr="003A6522">
        <w:rPr>
          <w:rFonts w:asciiTheme="majorHAnsi" w:hAnsiTheme="majorHAnsi"/>
          <w:bCs/>
        </w:rPr>
        <w:t>.</w:t>
      </w:r>
    </w:p>
    <w:p w:rsidR="0016340A" w:rsidRPr="003A6522" w:rsidRDefault="0016340A" w:rsidP="0016340A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16340A" w:rsidRPr="003A6522" w:rsidRDefault="0016340A" w:rsidP="0016340A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3A6522">
        <w:rPr>
          <w:rFonts w:asciiTheme="majorHAnsi" w:hAnsiTheme="majorHAnsi"/>
          <w:b/>
          <w:bCs/>
        </w:rPr>
        <w:t xml:space="preserve">Ementa: </w:t>
      </w:r>
    </w:p>
    <w:p w:rsidR="0016340A" w:rsidRPr="003A6522" w:rsidRDefault="0016340A" w:rsidP="0016340A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>Formação de pessoas para atuar em comissões de heteroidentificação com o objetivo de validar a autodeclaração apresentada por estudantes no âmbito das ações afirmativas</w:t>
      </w:r>
      <w:r w:rsidR="009753D2">
        <w:rPr>
          <w:rFonts w:asciiTheme="majorHAnsi" w:hAnsiTheme="majorHAnsi"/>
          <w:bCs/>
        </w:rPr>
        <w:t xml:space="preserve"> (política de Cotas)</w:t>
      </w:r>
      <w:r w:rsidRPr="003A6522">
        <w:rPr>
          <w:rFonts w:asciiTheme="majorHAnsi" w:hAnsiTheme="majorHAnsi"/>
          <w:bCs/>
        </w:rPr>
        <w:t xml:space="preserve"> no acesso à Universidade Estadual do Norte Fluminense Darcy Ribeiro, pelo SISU. Busca-se a promoção da equidade, defesa e garantia das politicas de ações afirmativas para acesso e permanência de pessoas negras (pretos e pardos) no ensino superior</w:t>
      </w:r>
      <w:r w:rsidRPr="003A6522">
        <w:rPr>
          <w:rFonts w:asciiTheme="majorHAnsi" w:hAnsiTheme="majorHAnsi"/>
          <w:shd w:val="clear" w:color="auto" w:fill="FFFFFF"/>
        </w:rPr>
        <w:t>. </w:t>
      </w:r>
    </w:p>
    <w:p w:rsidR="004F6D3F" w:rsidRPr="003A6522" w:rsidRDefault="004F6D3F">
      <w:pPr>
        <w:rPr>
          <w:rFonts w:asciiTheme="majorHAnsi" w:hAnsiTheme="majorHAnsi"/>
        </w:rPr>
      </w:pPr>
    </w:p>
    <w:p w:rsidR="0016340A" w:rsidRPr="003A6522" w:rsidRDefault="00B42BA8" w:rsidP="0016340A">
      <w:pPr>
        <w:spacing w:line="360" w:lineRule="auto"/>
        <w:rPr>
          <w:rFonts w:asciiTheme="majorHAnsi" w:hAnsiTheme="majorHAnsi"/>
          <w:b/>
          <w:bCs/>
        </w:rPr>
      </w:pPr>
      <w:r w:rsidRPr="003A6522">
        <w:rPr>
          <w:rFonts w:asciiTheme="majorHAnsi" w:hAnsiTheme="majorHAnsi"/>
          <w:b/>
          <w:bCs/>
        </w:rPr>
        <w:t>Módulos e carga-horária do curso</w:t>
      </w:r>
    </w:p>
    <w:p w:rsidR="0016340A" w:rsidRPr="003A6522" w:rsidRDefault="0016340A" w:rsidP="0016340A">
      <w:pPr>
        <w:spacing w:line="360" w:lineRule="auto"/>
        <w:rPr>
          <w:rFonts w:asciiTheme="majorHAnsi" w:hAnsiTheme="majorHAnsi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8"/>
        <w:gridCol w:w="1636"/>
        <w:gridCol w:w="1667"/>
        <w:gridCol w:w="1783"/>
        <w:gridCol w:w="1576"/>
      </w:tblGrid>
      <w:tr w:rsidR="003A6522" w:rsidRPr="003A6522" w:rsidTr="00B42BA8">
        <w:tc>
          <w:tcPr>
            <w:tcW w:w="2398" w:type="dxa"/>
            <w:shd w:val="clear" w:color="auto" w:fill="FFFFCC"/>
          </w:tcPr>
          <w:p w:rsidR="00B42BA8" w:rsidRPr="003A6522" w:rsidRDefault="00B42BA8" w:rsidP="00B42BA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/>
                <w:bCs/>
                <w:sz w:val="22"/>
                <w:szCs w:val="22"/>
              </w:rPr>
              <w:t>MÓDULOS</w:t>
            </w:r>
          </w:p>
        </w:tc>
        <w:tc>
          <w:tcPr>
            <w:tcW w:w="1636" w:type="dxa"/>
            <w:shd w:val="clear" w:color="auto" w:fill="FFFFCC"/>
          </w:tcPr>
          <w:p w:rsidR="00B42BA8" w:rsidRPr="003A6522" w:rsidRDefault="00B42BA8" w:rsidP="00B42BA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67" w:type="dxa"/>
            <w:shd w:val="clear" w:color="auto" w:fill="FFFFCC"/>
          </w:tcPr>
          <w:p w:rsidR="00B42BA8" w:rsidRPr="003A6522" w:rsidRDefault="00B42BA8" w:rsidP="00B42BA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HORÁRIO </w:t>
            </w:r>
          </w:p>
        </w:tc>
        <w:tc>
          <w:tcPr>
            <w:tcW w:w="1783" w:type="dxa"/>
            <w:shd w:val="clear" w:color="auto" w:fill="FFFFCC"/>
          </w:tcPr>
          <w:p w:rsidR="00B42BA8" w:rsidRPr="003A6522" w:rsidRDefault="00B42BA8" w:rsidP="00B42BA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576" w:type="dxa"/>
            <w:shd w:val="clear" w:color="auto" w:fill="FFFFCC"/>
          </w:tcPr>
          <w:p w:rsidR="00B42BA8" w:rsidRPr="003A6522" w:rsidRDefault="00B42BA8" w:rsidP="00B42BA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/>
                <w:bCs/>
                <w:sz w:val="22"/>
                <w:szCs w:val="22"/>
              </w:rPr>
              <w:t>FORMATO</w:t>
            </w:r>
          </w:p>
        </w:tc>
      </w:tr>
      <w:tr w:rsidR="003A6522" w:rsidRPr="003A6522" w:rsidTr="00B42BA8">
        <w:tc>
          <w:tcPr>
            <w:tcW w:w="2398" w:type="dxa"/>
          </w:tcPr>
          <w:p w:rsidR="00B42BA8" w:rsidRPr="003A6522" w:rsidRDefault="00B42BA8" w:rsidP="00B42BA8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Abertura</w:t>
            </w:r>
          </w:p>
        </w:tc>
        <w:tc>
          <w:tcPr>
            <w:tcW w:w="1636" w:type="dxa"/>
          </w:tcPr>
          <w:p w:rsidR="00B42BA8" w:rsidRPr="003A6522" w:rsidRDefault="00B42BA8" w:rsidP="00B42B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 xml:space="preserve">22/09 (quinta) </w:t>
            </w:r>
          </w:p>
          <w:p w:rsidR="00B42BA8" w:rsidRPr="003A6522" w:rsidRDefault="00B42BA8" w:rsidP="00B42BA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667" w:type="dxa"/>
          </w:tcPr>
          <w:p w:rsidR="00B42BA8" w:rsidRPr="003A6522" w:rsidRDefault="00B42BA8" w:rsidP="00B42BA8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18-20h</w:t>
            </w:r>
            <w:proofErr w:type="gramStart"/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</w:p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proofErr w:type="gramEnd"/>
          </w:p>
        </w:tc>
        <w:tc>
          <w:tcPr>
            <w:tcW w:w="1783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2h</w:t>
            </w:r>
          </w:p>
        </w:tc>
        <w:tc>
          <w:tcPr>
            <w:tcW w:w="1576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 xml:space="preserve">Presencial </w:t>
            </w:r>
          </w:p>
        </w:tc>
      </w:tr>
      <w:tr w:rsidR="003A6522" w:rsidRPr="003A6522" w:rsidTr="00B42BA8">
        <w:tc>
          <w:tcPr>
            <w:tcW w:w="2398" w:type="dxa"/>
          </w:tcPr>
          <w:p w:rsidR="00B42BA8" w:rsidRPr="003A6522" w:rsidRDefault="00B42BA8" w:rsidP="00E76CB0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Módulo I</w:t>
            </w:r>
          </w:p>
        </w:tc>
        <w:tc>
          <w:tcPr>
            <w:tcW w:w="1636" w:type="dxa"/>
          </w:tcPr>
          <w:p w:rsidR="00B42BA8" w:rsidRPr="003A6522" w:rsidRDefault="00B42BA8" w:rsidP="00B42B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23/09 (sexta)</w:t>
            </w:r>
          </w:p>
        </w:tc>
        <w:tc>
          <w:tcPr>
            <w:tcW w:w="1667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15-18h</w:t>
            </w:r>
          </w:p>
        </w:tc>
        <w:tc>
          <w:tcPr>
            <w:tcW w:w="1783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3h</w:t>
            </w:r>
          </w:p>
        </w:tc>
        <w:tc>
          <w:tcPr>
            <w:tcW w:w="1576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 xml:space="preserve">Virtual </w:t>
            </w:r>
          </w:p>
        </w:tc>
      </w:tr>
      <w:tr w:rsidR="003A6522" w:rsidRPr="003A6522" w:rsidTr="00B42BA8">
        <w:tc>
          <w:tcPr>
            <w:tcW w:w="2398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Módulo II</w:t>
            </w:r>
          </w:p>
        </w:tc>
        <w:tc>
          <w:tcPr>
            <w:tcW w:w="1636" w:type="dxa"/>
          </w:tcPr>
          <w:p w:rsidR="00B42BA8" w:rsidRPr="003A6522" w:rsidRDefault="00B42BA8" w:rsidP="00B42B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24/09 (sábado)</w:t>
            </w:r>
          </w:p>
        </w:tc>
        <w:tc>
          <w:tcPr>
            <w:tcW w:w="1667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15-18h</w:t>
            </w:r>
          </w:p>
        </w:tc>
        <w:tc>
          <w:tcPr>
            <w:tcW w:w="1783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3h</w:t>
            </w:r>
          </w:p>
        </w:tc>
        <w:tc>
          <w:tcPr>
            <w:tcW w:w="1576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Virtual</w:t>
            </w:r>
          </w:p>
        </w:tc>
      </w:tr>
      <w:tr w:rsidR="003A6522" w:rsidRPr="003A6522" w:rsidTr="00B42BA8">
        <w:tc>
          <w:tcPr>
            <w:tcW w:w="2398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Módulo III</w:t>
            </w:r>
          </w:p>
        </w:tc>
        <w:tc>
          <w:tcPr>
            <w:tcW w:w="1636" w:type="dxa"/>
          </w:tcPr>
          <w:p w:rsidR="00B42BA8" w:rsidRPr="003A6522" w:rsidRDefault="00B42BA8" w:rsidP="00B42B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30/09 (sexta)</w:t>
            </w:r>
          </w:p>
        </w:tc>
        <w:tc>
          <w:tcPr>
            <w:tcW w:w="1667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15-18h</w:t>
            </w:r>
          </w:p>
        </w:tc>
        <w:tc>
          <w:tcPr>
            <w:tcW w:w="1783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3h</w:t>
            </w:r>
          </w:p>
        </w:tc>
        <w:tc>
          <w:tcPr>
            <w:tcW w:w="1576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Virtual</w:t>
            </w:r>
          </w:p>
        </w:tc>
      </w:tr>
      <w:tr w:rsidR="003A6522" w:rsidRPr="003A6522" w:rsidTr="00B42BA8">
        <w:tc>
          <w:tcPr>
            <w:tcW w:w="2398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Módulo IV</w:t>
            </w:r>
          </w:p>
        </w:tc>
        <w:tc>
          <w:tcPr>
            <w:tcW w:w="1636" w:type="dxa"/>
          </w:tcPr>
          <w:p w:rsidR="00B42BA8" w:rsidRPr="003A6522" w:rsidRDefault="00B42BA8" w:rsidP="00B42B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07/10 (sexta)</w:t>
            </w:r>
          </w:p>
        </w:tc>
        <w:tc>
          <w:tcPr>
            <w:tcW w:w="1667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15-18h</w:t>
            </w:r>
          </w:p>
        </w:tc>
        <w:tc>
          <w:tcPr>
            <w:tcW w:w="1783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3h</w:t>
            </w:r>
          </w:p>
        </w:tc>
        <w:tc>
          <w:tcPr>
            <w:tcW w:w="1576" w:type="dxa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Cs/>
                <w:sz w:val="22"/>
                <w:szCs w:val="22"/>
              </w:rPr>
              <w:t>Virtual</w:t>
            </w:r>
          </w:p>
        </w:tc>
      </w:tr>
      <w:tr w:rsidR="003A6522" w:rsidRPr="003A6522" w:rsidTr="00B42BA8">
        <w:tc>
          <w:tcPr>
            <w:tcW w:w="2398" w:type="dxa"/>
            <w:shd w:val="clear" w:color="auto" w:fill="FFFFCC"/>
          </w:tcPr>
          <w:p w:rsidR="00B42BA8" w:rsidRPr="003A6522" w:rsidRDefault="00B42BA8" w:rsidP="00B42BA8">
            <w:pPr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Carga-horária total </w:t>
            </w:r>
          </w:p>
        </w:tc>
        <w:tc>
          <w:tcPr>
            <w:tcW w:w="1636" w:type="dxa"/>
            <w:shd w:val="clear" w:color="auto" w:fill="FFFFCC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FFFCC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FFFFCC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A6522">
              <w:rPr>
                <w:rFonts w:asciiTheme="majorHAnsi" w:hAnsiTheme="majorHAnsi"/>
                <w:b/>
                <w:bCs/>
                <w:sz w:val="22"/>
                <w:szCs w:val="22"/>
              </w:rPr>
              <w:t>14h.</w:t>
            </w:r>
          </w:p>
        </w:tc>
        <w:tc>
          <w:tcPr>
            <w:tcW w:w="1576" w:type="dxa"/>
            <w:shd w:val="clear" w:color="auto" w:fill="FFFFCC"/>
          </w:tcPr>
          <w:p w:rsidR="00B42BA8" w:rsidRPr="003A6522" w:rsidRDefault="00B42BA8" w:rsidP="0016340A">
            <w:pPr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B42BA8" w:rsidRPr="003A6522" w:rsidRDefault="00B42BA8" w:rsidP="00B42BA8">
      <w:pPr>
        <w:spacing w:line="360" w:lineRule="auto"/>
        <w:rPr>
          <w:rFonts w:asciiTheme="majorHAnsi" w:hAnsiTheme="majorHAnsi"/>
          <w:bCs/>
        </w:rPr>
      </w:pPr>
    </w:p>
    <w:p w:rsidR="00D06D78" w:rsidRPr="003A6522" w:rsidRDefault="00D06D78" w:rsidP="00B42BA8">
      <w:pPr>
        <w:spacing w:line="360" w:lineRule="auto"/>
        <w:rPr>
          <w:rFonts w:asciiTheme="majorHAnsi" w:hAnsiTheme="majorHAnsi"/>
          <w:bCs/>
        </w:rPr>
      </w:pP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lastRenderedPageBreak/>
        <w:t>ABERTURA:</w:t>
      </w:r>
      <w:r w:rsidRPr="003A6522">
        <w:rPr>
          <w:rFonts w:asciiTheme="majorHAnsi" w:hAnsiTheme="majorHAnsi"/>
          <w:bCs/>
        </w:rPr>
        <w:t xml:space="preserve"> 22 de setembro (quinta)</w:t>
      </w: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</w:rPr>
      </w:pPr>
      <w:r w:rsidRPr="00F72DA0">
        <w:rPr>
          <w:rFonts w:asciiTheme="majorHAnsi" w:hAnsiTheme="majorHAnsi"/>
          <w:b/>
          <w:bCs/>
        </w:rPr>
        <w:t>Horário:</w:t>
      </w:r>
      <w:r w:rsidRPr="003A6522">
        <w:rPr>
          <w:rFonts w:asciiTheme="majorHAnsi" w:hAnsiTheme="majorHAnsi"/>
          <w:bCs/>
        </w:rPr>
        <w:t xml:space="preserve"> 18h às 20h.</w:t>
      </w: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</w:rPr>
      </w:pPr>
      <w:r w:rsidRPr="00F72DA0">
        <w:rPr>
          <w:rFonts w:asciiTheme="majorHAnsi" w:hAnsiTheme="majorHAnsi"/>
          <w:b/>
          <w:bCs/>
        </w:rPr>
        <w:t>Local</w:t>
      </w:r>
      <w:r w:rsidR="000F2E63" w:rsidRPr="00F72DA0">
        <w:rPr>
          <w:rFonts w:asciiTheme="majorHAnsi" w:hAnsiTheme="majorHAnsi"/>
          <w:b/>
          <w:bCs/>
        </w:rPr>
        <w:t>:</w:t>
      </w:r>
      <w:r w:rsidRPr="003A6522">
        <w:rPr>
          <w:rFonts w:asciiTheme="majorHAnsi" w:hAnsiTheme="majorHAnsi"/>
          <w:bCs/>
        </w:rPr>
        <w:t xml:space="preserve"> Auditório IV – Centro de Convenções</w:t>
      </w: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 xml:space="preserve">Mesa de Abertura </w:t>
      </w:r>
      <w:r w:rsidRPr="003A6522">
        <w:rPr>
          <w:rFonts w:asciiTheme="majorHAnsi" w:hAnsiTheme="majorHAnsi"/>
          <w:bCs/>
        </w:rPr>
        <w:t>(NEABI</w:t>
      </w:r>
      <w:r w:rsidR="00D102A9" w:rsidRPr="003A6522">
        <w:rPr>
          <w:rFonts w:asciiTheme="majorHAnsi" w:hAnsiTheme="majorHAnsi"/>
          <w:bCs/>
        </w:rPr>
        <w:t>;</w:t>
      </w:r>
      <w:r w:rsidRPr="003A6522">
        <w:rPr>
          <w:rFonts w:asciiTheme="majorHAnsi" w:hAnsiTheme="majorHAnsi"/>
          <w:bCs/>
        </w:rPr>
        <w:t xml:space="preserve"> REITORIA; PROAC; </w:t>
      </w:r>
      <w:r w:rsidR="003A6522" w:rsidRPr="003A6522">
        <w:rPr>
          <w:rFonts w:asciiTheme="majorHAnsi" w:hAnsiTheme="majorHAnsi"/>
          <w:bCs/>
        </w:rPr>
        <w:t>SERVIÇO</w:t>
      </w:r>
      <w:r w:rsidRPr="003A6522">
        <w:rPr>
          <w:rFonts w:asciiTheme="majorHAnsi" w:hAnsiTheme="majorHAnsi"/>
          <w:bCs/>
        </w:rPr>
        <w:t xml:space="preserve"> SOCIAL</w:t>
      </w:r>
      <w:proofErr w:type="gramStart"/>
      <w:r w:rsidRPr="003A6522">
        <w:rPr>
          <w:rFonts w:asciiTheme="majorHAnsi" w:hAnsiTheme="majorHAnsi"/>
          <w:bCs/>
        </w:rPr>
        <w:t>)</w:t>
      </w:r>
      <w:proofErr w:type="gramEnd"/>
    </w:p>
    <w:p w:rsidR="002E69F4" w:rsidRPr="003A6522" w:rsidRDefault="002E69F4" w:rsidP="00D06D78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>Tema:</w:t>
      </w:r>
      <w:r w:rsidRPr="003A6522">
        <w:rPr>
          <w:rFonts w:asciiTheme="majorHAnsi" w:hAnsiTheme="majorHAnsi"/>
          <w:bCs/>
        </w:rPr>
        <w:t xml:space="preserve"> Por que a Comissão de Heteroidentificação é necessária?</w:t>
      </w:r>
    </w:p>
    <w:p w:rsidR="003A6522" w:rsidRPr="003A6522" w:rsidRDefault="003A6522" w:rsidP="00D06D78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 xml:space="preserve">              Jogo do Privilégio</w:t>
      </w:r>
    </w:p>
    <w:p w:rsidR="00D06D78" w:rsidRPr="00F72DA0" w:rsidRDefault="00D06D78" w:rsidP="00D06D78">
      <w:pPr>
        <w:spacing w:line="360" w:lineRule="auto"/>
        <w:rPr>
          <w:rFonts w:asciiTheme="majorHAnsi" w:hAnsiTheme="majorHAnsi"/>
          <w:b/>
          <w:bCs/>
        </w:rPr>
      </w:pPr>
      <w:r w:rsidRPr="00F72DA0">
        <w:rPr>
          <w:rFonts w:asciiTheme="majorHAnsi" w:hAnsiTheme="majorHAnsi"/>
          <w:b/>
          <w:bCs/>
        </w:rPr>
        <w:t>Convidados</w:t>
      </w: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>- Dr. Adilson Pereira dos Santos</w:t>
      </w:r>
      <w:r w:rsidR="00F72DA0" w:rsidRPr="003A6522">
        <w:rPr>
          <w:rFonts w:asciiTheme="majorHAnsi" w:hAnsiTheme="majorHAnsi"/>
          <w:bCs/>
        </w:rPr>
        <w:t xml:space="preserve"> </w:t>
      </w:r>
      <w:r w:rsidRPr="003A6522">
        <w:rPr>
          <w:rFonts w:asciiTheme="majorHAnsi" w:hAnsiTheme="majorHAnsi"/>
          <w:bCs/>
        </w:rPr>
        <w:t>(UFOP)</w:t>
      </w: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>- Vitor Maurício dos Santos Matos (UFRJ)</w:t>
      </w: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</w:rPr>
      </w:pPr>
    </w:p>
    <w:p w:rsidR="00D06D78" w:rsidRPr="003A6522" w:rsidRDefault="00D06D78" w:rsidP="00D06D78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 xml:space="preserve">MÓDULO I - </w:t>
      </w:r>
      <w:r w:rsidRPr="003A6522">
        <w:rPr>
          <w:rFonts w:asciiTheme="majorHAnsi" w:hAnsiTheme="majorHAnsi"/>
          <w:bCs/>
        </w:rPr>
        <w:t>23 de setembro (sexta)</w:t>
      </w:r>
    </w:p>
    <w:p w:rsidR="00D06D78" w:rsidRPr="003A6522" w:rsidRDefault="00D06D78" w:rsidP="00D06D78">
      <w:pPr>
        <w:spacing w:line="360" w:lineRule="auto"/>
        <w:jc w:val="both"/>
        <w:rPr>
          <w:rFonts w:asciiTheme="majorHAnsi" w:hAnsiTheme="majorHAnsi"/>
          <w:bCs/>
        </w:rPr>
      </w:pPr>
      <w:r w:rsidRPr="009753D2">
        <w:rPr>
          <w:rFonts w:asciiTheme="majorHAnsi" w:hAnsiTheme="majorHAnsi"/>
          <w:b/>
          <w:bCs/>
        </w:rPr>
        <w:t>Horário</w:t>
      </w:r>
      <w:r w:rsidRPr="003A6522">
        <w:rPr>
          <w:rFonts w:asciiTheme="majorHAnsi" w:hAnsiTheme="majorHAnsi"/>
          <w:bCs/>
        </w:rPr>
        <w:t>: 1</w:t>
      </w:r>
      <w:r w:rsidR="00D102A9" w:rsidRPr="003A6522">
        <w:rPr>
          <w:rFonts w:asciiTheme="majorHAnsi" w:hAnsiTheme="majorHAnsi"/>
          <w:bCs/>
        </w:rPr>
        <w:t>5</w:t>
      </w:r>
      <w:r w:rsidRPr="003A6522">
        <w:rPr>
          <w:rFonts w:asciiTheme="majorHAnsi" w:hAnsiTheme="majorHAnsi"/>
          <w:bCs/>
        </w:rPr>
        <w:t>h às 1</w:t>
      </w:r>
      <w:r w:rsidR="00D102A9" w:rsidRPr="003A6522">
        <w:rPr>
          <w:rFonts w:asciiTheme="majorHAnsi" w:hAnsiTheme="majorHAnsi"/>
          <w:bCs/>
        </w:rPr>
        <w:t>8</w:t>
      </w:r>
      <w:r w:rsidRPr="003A6522">
        <w:rPr>
          <w:rFonts w:asciiTheme="majorHAnsi" w:hAnsiTheme="majorHAnsi"/>
          <w:bCs/>
        </w:rPr>
        <w:t>h.</w:t>
      </w:r>
    </w:p>
    <w:p w:rsidR="00D102A9" w:rsidRPr="003A6522" w:rsidRDefault="00D06D78" w:rsidP="00D102A9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>Tema</w:t>
      </w:r>
      <w:r w:rsidR="009753D2">
        <w:rPr>
          <w:rFonts w:asciiTheme="majorHAnsi" w:hAnsiTheme="majorHAnsi"/>
          <w:b/>
          <w:bCs/>
        </w:rPr>
        <w:t>s</w:t>
      </w:r>
      <w:r w:rsidRPr="003A6522">
        <w:rPr>
          <w:rFonts w:asciiTheme="majorHAnsi" w:hAnsiTheme="majorHAnsi"/>
          <w:b/>
          <w:bCs/>
        </w:rPr>
        <w:t>:</w:t>
      </w:r>
      <w:r w:rsidRPr="003A6522">
        <w:rPr>
          <w:rFonts w:asciiTheme="majorHAnsi" w:hAnsiTheme="majorHAnsi"/>
          <w:bCs/>
        </w:rPr>
        <w:t xml:space="preserve"> Aspectos Conceituais </w:t>
      </w:r>
      <w:r w:rsidR="00D501A8" w:rsidRPr="003A6522">
        <w:rPr>
          <w:rFonts w:asciiTheme="majorHAnsi" w:hAnsiTheme="majorHAnsi"/>
          <w:bCs/>
        </w:rPr>
        <w:t>para compreensão das desigualdades raciais estabelecidas na sociedade brasileira</w:t>
      </w:r>
      <w:r w:rsidRPr="003A6522">
        <w:rPr>
          <w:rFonts w:asciiTheme="majorHAnsi" w:hAnsiTheme="majorHAnsi"/>
          <w:bCs/>
        </w:rPr>
        <w:t>: 1)</w:t>
      </w:r>
      <w:r w:rsidRPr="003A6522">
        <w:rPr>
          <w:rFonts w:asciiTheme="majorHAnsi" w:hAnsiTheme="majorHAnsi"/>
          <w:bCs/>
        </w:rPr>
        <w:tab/>
      </w:r>
      <w:r w:rsidR="00D102A9" w:rsidRPr="003A6522">
        <w:rPr>
          <w:rFonts w:asciiTheme="majorHAnsi" w:hAnsiTheme="majorHAnsi"/>
          <w:bCs/>
        </w:rPr>
        <w:t>Raça;</w:t>
      </w:r>
      <w:r w:rsidRPr="003A6522">
        <w:rPr>
          <w:rFonts w:asciiTheme="majorHAnsi" w:hAnsiTheme="majorHAnsi"/>
          <w:bCs/>
        </w:rPr>
        <w:t xml:space="preserve"> Racismo</w:t>
      </w:r>
      <w:r w:rsidR="00D102A9" w:rsidRPr="003A6522">
        <w:rPr>
          <w:rFonts w:asciiTheme="majorHAnsi" w:hAnsiTheme="majorHAnsi"/>
          <w:bCs/>
        </w:rPr>
        <w:t xml:space="preserve"> (estrutural; institucional e científico); Discriminação Racial e Preconceito racial;</w:t>
      </w:r>
      <w:r w:rsidR="008570C2" w:rsidRPr="003A6522">
        <w:rPr>
          <w:rFonts w:asciiTheme="majorHAnsi" w:hAnsiTheme="majorHAnsi"/>
          <w:bCs/>
        </w:rPr>
        <w:t xml:space="preserve"> </w:t>
      </w:r>
      <w:r w:rsidRPr="003A6522">
        <w:rPr>
          <w:rFonts w:asciiTheme="majorHAnsi" w:hAnsiTheme="majorHAnsi"/>
          <w:bCs/>
        </w:rPr>
        <w:t xml:space="preserve">2) Preconceito racial de marca e preconceito racial de origem; </w:t>
      </w:r>
      <w:r w:rsidR="00D102A9" w:rsidRPr="003A6522">
        <w:rPr>
          <w:rFonts w:asciiTheme="majorHAnsi" w:hAnsiTheme="majorHAnsi"/>
          <w:bCs/>
        </w:rPr>
        <w:t>3</w:t>
      </w:r>
      <w:r w:rsidRPr="003A6522">
        <w:rPr>
          <w:rFonts w:asciiTheme="majorHAnsi" w:hAnsiTheme="majorHAnsi"/>
          <w:bCs/>
        </w:rPr>
        <w:t xml:space="preserve">) Mito da democracia racial; </w:t>
      </w:r>
      <w:r w:rsidR="00D102A9" w:rsidRPr="003A6522">
        <w:rPr>
          <w:rFonts w:asciiTheme="majorHAnsi" w:hAnsiTheme="majorHAnsi"/>
          <w:bCs/>
        </w:rPr>
        <w:t>4)</w:t>
      </w:r>
      <w:r w:rsidR="00D102A9" w:rsidRPr="003A6522">
        <w:rPr>
          <w:rFonts w:asciiTheme="majorHAnsi" w:hAnsiTheme="majorHAnsi"/>
          <w:bCs/>
        </w:rPr>
        <w:tab/>
        <w:t>Injúria racial e racismo: definição no âmbito jurí</w:t>
      </w:r>
      <w:r w:rsidR="00D501A8" w:rsidRPr="003A6522">
        <w:rPr>
          <w:rFonts w:asciiTheme="majorHAnsi" w:hAnsiTheme="majorHAnsi"/>
          <w:bCs/>
        </w:rPr>
        <w:t>dico;</w:t>
      </w:r>
    </w:p>
    <w:p w:rsidR="00D06D78" w:rsidRPr="003A6522" w:rsidRDefault="00D06D78" w:rsidP="00D06D78">
      <w:pPr>
        <w:spacing w:line="360" w:lineRule="auto"/>
        <w:jc w:val="both"/>
        <w:rPr>
          <w:rFonts w:asciiTheme="majorHAnsi" w:hAnsiTheme="majorHAnsi"/>
          <w:bCs/>
        </w:rPr>
      </w:pPr>
    </w:p>
    <w:p w:rsidR="00D06D78" w:rsidRPr="003A6522" w:rsidRDefault="00D06D78" w:rsidP="00D06D78">
      <w:pPr>
        <w:spacing w:line="360" w:lineRule="auto"/>
        <w:rPr>
          <w:rFonts w:asciiTheme="majorHAnsi" w:hAnsiTheme="majorHAnsi"/>
          <w:b/>
          <w:bCs/>
        </w:rPr>
      </w:pPr>
      <w:r w:rsidRPr="003A6522">
        <w:rPr>
          <w:rFonts w:asciiTheme="majorHAnsi" w:hAnsiTheme="majorHAnsi"/>
          <w:b/>
          <w:bCs/>
        </w:rPr>
        <w:t xml:space="preserve">Convidados </w:t>
      </w: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  <w:lang w:val="fr-FR"/>
        </w:rPr>
      </w:pPr>
      <w:r w:rsidRPr="003A6522">
        <w:rPr>
          <w:rFonts w:asciiTheme="majorHAnsi" w:hAnsiTheme="majorHAnsi"/>
          <w:bCs/>
          <w:lang w:val="fr-FR"/>
        </w:rPr>
        <w:t>- Dr. Jacques d’Adesky  (</w:t>
      </w:r>
      <w:r w:rsidR="00D102A9" w:rsidRPr="003A6522">
        <w:rPr>
          <w:rFonts w:asciiTheme="majorHAnsi" w:hAnsiTheme="majorHAnsi"/>
          <w:bCs/>
          <w:lang w:val="fr-FR"/>
        </w:rPr>
        <w:t>CIJKAD)</w:t>
      </w:r>
    </w:p>
    <w:p w:rsidR="00D06D78" w:rsidRPr="003A6522" w:rsidRDefault="00D06D78" w:rsidP="00D06D78">
      <w:pPr>
        <w:spacing w:line="360" w:lineRule="auto"/>
        <w:jc w:val="both"/>
        <w:rPr>
          <w:rFonts w:asciiTheme="majorHAnsi" w:hAnsiTheme="majorHAnsi"/>
          <w:bCs/>
          <w:lang w:val="fr-FR"/>
        </w:rPr>
      </w:pPr>
      <w:r w:rsidRPr="003A6522">
        <w:rPr>
          <w:rFonts w:asciiTheme="majorHAnsi" w:hAnsiTheme="majorHAnsi"/>
          <w:bCs/>
          <w:lang w:val="fr-FR"/>
        </w:rPr>
        <w:t>- Dr. Jorge de Assis (UNIFLU/NEABI/</w:t>
      </w:r>
      <w:r w:rsidR="003A6522" w:rsidRPr="003A6522">
        <w:rPr>
          <w:rFonts w:asciiTheme="majorHAnsi" w:hAnsiTheme="majorHAnsi"/>
          <w:bCs/>
          <w:lang w:val="fr-FR"/>
        </w:rPr>
        <w:t>SIRDH)</w:t>
      </w:r>
      <w:r w:rsidRPr="003A6522">
        <w:rPr>
          <w:rFonts w:asciiTheme="majorHAnsi" w:hAnsiTheme="majorHAnsi"/>
          <w:bCs/>
          <w:lang w:val="fr-FR"/>
        </w:rPr>
        <w:t xml:space="preserve"> </w:t>
      </w:r>
    </w:p>
    <w:p w:rsidR="008570C2" w:rsidRPr="003A6522" w:rsidRDefault="002E69F4" w:rsidP="00D06D78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 xml:space="preserve">- Moderador: Maria Clareth Gonçalves Reis </w:t>
      </w:r>
      <w:r w:rsidR="003A6522" w:rsidRPr="003A6522">
        <w:rPr>
          <w:rFonts w:asciiTheme="majorHAnsi" w:hAnsiTheme="majorHAnsi"/>
          <w:bCs/>
        </w:rPr>
        <w:t>(NEABI/PPGPS)</w:t>
      </w:r>
    </w:p>
    <w:p w:rsidR="003A6522" w:rsidRPr="003A6522" w:rsidRDefault="003A6522" w:rsidP="009753D2">
      <w:pPr>
        <w:spacing w:line="360" w:lineRule="auto"/>
        <w:jc w:val="both"/>
        <w:rPr>
          <w:rFonts w:asciiTheme="majorHAnsi" w:hAnsiTheme="majorHAnsi"/>
          <w:bCs/>
        </w:rPr>
      </w:pPr>
    </w:p>
    <w:p w:rsidR="008570C2" w:rsidRPr="003A6522" w:rsidRDefault="008570C2" w:rsidP="009753D2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>MÓDULO II</w:t>
      </w:r>
      <w:r w:rsidRPr="003A6522">
        <w:rPr>
          <w:rFonts w:asciiTheme="majorHAnsi" w:hAnsiTheme="majorHAnsi"/>
          <w:bCs/>
        </w:rPr>
        <w:t xml:space="preserve"> - 24 de setembro (sábado) </w:t>
      </w:r>
    </w:p>
    <w:p w:rsidR="008570C2" w:rsidRPr="003A6522" w:rsidRDefault="008570C2" w:rsidP="009753D2">
      <w:pPr>
        <w:spacing w:line="360" w:lineRule="auto"/>
        <w:jc w:val="both"/>
        <w:rPr>
          <w:rFonts w:asciiTheme="majorHAnsi" w:hAnsiTheme="majorHAnsi"/>
          <w:bCs/>
        </w:rPr>
      </w:pPr>
      <w:r w:rsidRPr="009753D2">
        <w:rPr>
          <w:rFonts w:asciiTheme="majorHAnsi" w:hAnsiTheme="majorHAnsi"/>
          <w:b/>
          <w:bCs/>
        </w:rPr>
        <w:t>Horário:</w:t>
      </w:r>
      <w:r w:rsidRPr="003A6522">
        <w:rPr>
          <w:rFonts w:asciiTheme="majorHAnsi" w:hAnsiTheme="majorHAnsi"/>
          <w:bCs/>
        </w:rPr>
        <w:t xml:space="preserve"> 1</w:t>
      </w:r>
      <w:r w:rsidR="000F2E63" w:rsidRPr="003A6522">
        <w:rPr>
          <w:rFonts w:asciiTheme="majorHAnsi" w:hAnsiTheme="majorHAnsi"/>
          <w:bCs/>
        </w:rPr>
        <w:t>5</w:t>
      </w:r>
      <w:r w:rsidRPr="003A6522">
        <w:rPr>
          <w:rFonts w:asciiTheme="majorHAnsi" w:hAnsiTheme="majorHAnsi"/>
          <w:bCs/>
        </w:rPr>
        <w:t>h às 1</w:t>
      </w:r>
      <w:r w:rsidR="000F2E63" w:rsidRPr="003A6522">
        <w:rPr>
          <w:rFonts w:asciiTheme="majorHAnsi" w:hAnsiTheme="majorHAnsi"/>
          <w:bCs/>
        </w:rPr>
        <w:t>8</w:t>
      </w:r>
      <w:r w:rsidRPr="003A6522">
        <w:rPr>
          <w:rFonts w:asciiTheme="majorHAnsi" w:hAnsiTheme="majorHAnsi"/>
          <w:bCs/>
        </w:rPr>
        <w:t>h.</w:t>
      </w:r>
    </w:p>
    <w:p w:rsidR="008570C2" w:rsidRPr="003A6522" w:rsidRDefault="008570C2" w:rsidP="009753D2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3A6522">
        <w:rPr>
          <w:rFonts w:asciiTheme="majorHAnsi" w:hAnsiTheme="majorHAnsi"/>
          <w:b/>
          <w:bCs/>
        </w:rPr>
        <w:t>Tema</w:t>
      </w:r>
      <w:r w:rsidR="009753D2">
        <w:rPr>
          <w:rFonts w:asciiTheme="majorHAnsi" w:hAnsiTheme="majorHAnsi"/>
          <w:b/>
          <w:bCs/>
        </w:rPr>
        <w:t>s</w:t>
      </w:r>
      <w:r w:rsidRPr="003A6522">
        <w:rPr>
          <w:rFonts w:asciiTheme="majorHAnsi" w:hAnsiTheme="majorHAnsi"/>
          <w:b/>
          <w:bCs/>
        </w:rPr>
        <w:t>:</w:t>
      </w:r>
      <w:r w:rsidRPr="003A6522">
        <w:rPr>
          <w:rFonts w:asciiTheme="majorHAnsi" w:hAnsiTheme="majorHAnsi"/>
          <w:bCs/>
        </w:rPr>
        <w:t xml:space="preserve"> 1) </w:t>
      </w:r>
      <w:r w:rsidR="003A6522" w:rsidRPr="003A6522">
        <w:rPr>
          <w:rFonts w:asciiTheme="majorHAnsi" w:hAnsiTheme="majorHAnsi"/>
          <w:bCs/>
        </w:rPr>
        <w:t>Branquitude e o Significado de Ser Branco no Brasil</w:t>
      </w:r>
      <w:r w:rsidRPr="003A6522">
        <w:rPr>
          <w:rFonts w:asciiTheme="majorHAnsi" w:hAnsiTheme="majorHAnsi"/>
          <w:bCs/>
        </w:rPr>
        <w:t xml:space="preserve">; </w:t>
      </w:r>
      <w:r w:rsidR="003B3FC3" w:rsidRPr="003A6522">
        <w:rPr>
          <w:rFonts w:asciiTheme="majorHAnsi" w:hAnsiTheme="majorHAnsi"/>
          <w:bCs/>
        </w:rPr>
        <w:t xml:space="preserve">2) </w:t>
      </w:r>
      <w:r w:rsidR="00A173E9" w:rsidRPr="003A6522">
        <w:rPr>
          <w:rFonts w:asciiTheme="majorHAnsi" w:hAnsiTheme="majorHAnsi"/>
          <w:bCs/>
        </w:rPr>
        <w:t xml:space="preserve">O que é heteroidentificação; 3) </w:t>
      </w:r>
      <w:r w:rsidR="003B3FC3" w:rsidRPr="003A6522">
        <w:rPr>
          <w:rFonts w:asciiTheme="majorHAnsi" w:hAnsiTheme="majorHAnsi"/>
          <w:bCs/>
        </w:rPr>
        <w:t>A import</w:t>
      </w:r>
      <w:r w:rsidR="002E69F4" w:rsidRPr="003A6522">
        <w:rPr>
          <w:rFonts w:asciiTheme="majorHAnsi" w:hAnsiTheme="majorHAnsi"/>
          <w:bCs/>
        </w:rPr>
        <w:t>â</w:t>
      </w:r>
      <w:r w:rsidR="003B3FC3" w:rsidRPr="003A6522">
        <w:rPr>
          <w:rFonts w:asciiTheme="majorHAnsi" w:hAnsiTheme="majorHAnsi"/>
          <w:bCs/>
        </w:rPr>
        <w:t>ncia das bancas de</w:t>
      </w:r>
      <w:r w:rsidR="009753D2" w:rsidRPr="003A6522">
        <w:rPr>
          <w:rFonts w:asciiTheme="majorHAnsi" w:hAnsiTheme="majorHAnsi"/>
          <w:bCs/>
        </w:rPr>
        <w:t xml:space="preserve"> </w:t>
      </w:r>
      <w:r w:rsidR="003B3FC3" w:rsidRPr="003A6522">
        <w:rPr>
          <w:rFonts w:asciiTheme="majorHAnsi" w:hAnsiTheme="majorHAnsi"/>
          <w:bCs/>
        </w:rPr>
        <w:t>heteroidentificação étnico-racial, como garantia e preservação de direitos.</w:t>
      </w:r>
    </w:p>
    <w:p w:rsidR="003B3FC3" w:rsidRPr="003A6522" w:rsidRDefault="003B3FC3" w:rsidP="008570C2">
      <w:pPr>
        <w:spacing w:line="360" w:lineRule="auto"/>
        <w:rPr>
          <w:rFonts w:asciiTheme="majorHAnsi" w:hAnsiTheme="majorHAnsi"/>
          <w:b/>
          <w:bCs/>
        </w:rPr>
      </w:pPr>
      <w:r w:rsidRPr="003A6522">
        <w:rPr>
          <w:rFonts w:asciiTheme="majorHAnsi" w:hAnsiTheme="majorHAnsi"/>
          <w:b/>
          <w:bCs/>
        </w:rPr>
        <w:lastRenderedPageBreak/>
        <w:t>Convidad</w:t>
      </w:r>
      <w:r w:rsidR="003A6522" w:rsidRPr="003A6522">
        <w:rPr>
          <w:rFonts w:asciiTheme="majorHAnsi" w:hAnsiTheme="majorHAnsi"/>
          <w:b/>
          <w:bCs/>
        </w:rPr>
        <w:t>a</w:t>
      </w:r>
      <w:r w:rsidRPr="003A6522">
        <w:rPr>
          <w:rFonts w:asciiTheme="majorHAnsi" w:hAnsiTheme="majorHAnsi"/>
          <w:b/>
          <w:bCs/>
        </w:rPr>
        <w:t>/</w:t>
      </w:r>
      <w:r w:rsidR="003A6522" w:rsidRPr="003A6522">
        <w:rPr>
          <w:rFonts w:asciiTheme="majorHAnsi" w:hAnsiTheme="majorHAnsi"/>
          <w:b/>
          <w:bCs/>
        </w:rPr>
        <w:t>o</w:t>
      </w:r>
      <w:r w:rsidRPr="003A6522">
        <w:rPr>
          <w:rFonts w:asciiTheme="majorHAnsi" w:hAnsiTheme="majorHAnsi"/>
          <w:b/>
          <w:bCs/>
        </w:rPr>
        <w:t xml:space="preserve">; </w:t>
      </w:r>
    </w:p>
    <w:p w:rsidR="00E73EF5" w:rsidRPr="003A6522" w:rsidRDefault="00E73EF5" w:rsidP="008570C2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 xml:space="preserve">- </w:t>
      </w:r>
      <w:r w:rsidRPr="003A6522">
        <w:rPr>
          <w:rFonts w:asciiTheme="majorHAnsi" w:hAnsiTheme="majorHAnsi"/>
          <w:bCs/>
        </w:rPr>
        <w:t>Luciana Alves (UNIFESP)</w:t>
      </w:r>
    </w:p>
    <w:p w:rsidR="002E69F4" w:rsidRPr="003A6522" w:rsidRDefault="002E69F4" w:rsidP="008570C2">
      <w:pPr>
        <w:spacing w:line="360" w:lineRule="auto"/>
        <w:rPr>
          <w:rFonts w:asciiTheme="majorHAnsi" w:hAnsiTheme="majorHAnsi"/>
        </w:rPr>
      </w:pPr>
      <w:r w:rsidRPr="003A6522">
        <w:rPr>
          <w:rFonts w:asciiTheme="majorHAnsi" w:hAnsiTheme="majorHAnsi"/>
          <w:bCs/>
        </w:rPr>
        <w:t>- Dr. Rolf</w:t>
      </w:r>
      <w:r w:rsidRPr="003A6522">
        <w:rPr>
          <w:rFonts w:asciiTheme="majorHAnsi" w:hAnsiTheme="majorHAnsi"/>
        </w:rPr>
        <w:t xml:space="preserve"> </w:t>
      </w:r>
      <w:r w:rsidRPr="003A6522">
        <w:rPr>
          <w:rFonts w:asciiTheme="majorHAnsi" w:hAnsiTheme="majorHAnsi"/>
          <w:bCs/>
        </w:rPr>
        <w:t>Malungo</w:t>
      </w:r>
      <w:r w:rsidRPr="003A6522">
        <w:rPr>
          <w:rFonts w:asciiTheme="majorHAnsi" w:hAnsiTheme="majorHAnsi"/>
        </w:rPr>
        <w:t xml:space="preserve"> de Souza (UFF)</w:t>
      </w:r>
    </w:p>
    <w:p w:rsidR="002E69F4" w:rsidRPr="003A6522" w:rsidRDefault="002E69F4" w:rsidP="008570C2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</w:rPr>
        <w:t>- Moderador: Lucas dos Santos da Silva (NEABI/Uenf)</w:t>
      </w:r>
    </w:p>
    <w:p w:rsidR="007B5BE3" w:rsidRPr="003A6522" w:rsidRDefault="007B5BE3" w:rsidP="008570C2">
      <w:pPr>
        <w:spacing w:line="360" w:lineRule="auto"/>
        <w:rPr>
          <w:rFonts w:asciiTheme="majorHAnsi" w:hAnsiTheme="majorHAnsi"/>
          <w:bCs/>
        </w:rPr>
      </w:pPr>
    </w:p>
    <w:p w:rsidR="00D813DC" w:rsidRPr="003A6522" w:rsidRDefault="00D813DC" w:rsidP="00D813DC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>MÓDULO III –</w:t>
      </w:r>
      <w:r w:rsidRPr="003A6522">
        <w:rPr>
          <w:rFonts w:asciiTheme="majorHAnsi" w:hAnsiTheme="majorHAnsi"/>
          <w:bCs/>
        </w:rPr>
        <w:t xml:space="preserve"> 30 de setembro (sexta) </w:t>
      </w:r>
    </w:p>
    <w:p w:rsidR="00D813DC" w:rsidRPr="003A6522" w:rsidRDefault="00D813DC" w:rsidP="00D813DC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>Horário: 15h às 18h.</w:t>
      </w:r>
    </w:p>
    <w:p w:rsidR="00D813DC" w:rsidRPr="003A6522" w:rsidRDefault="00D813DC" w:rsidP="00D813DC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>Tema</w:t>
      </w:r>
      <w:r w:rsidR="009753D2">
        <w:rPr>
          <w:rFonts w:asciiTheme="majorHAnsi" w:hAnsiTheme="majorHAnsi"/>
          <w:b/>
          <w:bCs/>
        </w:rPr>
        <w:t>s</w:t>
      </w:r>
      <w:r w:rsidRPr="003A6522">
        <w:rPr>
          <w:rFonts w:asciiTheme="majorHAnsi" w:hAnsiTheme="majorHAnsi"/>
          <w:b/>
          <w:bCs/>
        </w:rPr>
        <w:t xml:space="preserve">: </w:t>
      </w:r>
      <w:r w:rsidRPr="003A6522">
        <w:rPr>
          <w:rFonts w:asciiTheme="majorHAnsi" w:hAnsiTheme="majorHAnsi"/>
          <w:bCs/>
        </w:rPr>
        <w:t>1)</w:t>
      </w:r>
      <w:r w:rsidRPr="003A6522">
        <w:rPr>
          <w:rFonts w:asciiTheme="majorHAnsi" w:hAnsiTheme="majorHAnsi"/>
          <w:b/>
          <w:bCs/>
        </w:rPr>
        <w:t xml:space="preserve"> </w:t>
      </w:r>
      <w:r w:rsidRPr="003A6522">
        <w:rPr>
          <w:rFonts w:asciiTheme="majorHAnsi" w:hAnsiTheme="majorHAnsi"/>
          <w:bCs/>
        </w:rPr>
        <w:t>Histórico das políticas de ações afirmativas no Brasil</w:t>
      </w:r>
      <w:r w:rsidR="009753D2">
        <w:rPr>
          <w:rFonts w:asciiTheme="majorHAnsi" w:hAnsiTheme="majorHAnsi"/>
          <w:bCs/>
        </w:rPr>
        <w:t>;</w:t>
      </w:r>
      <w:r w:rsidRPr="003A6522">
        <w:rPr>
          <w:rFonts w:asciiTheme="majorHAnsi" w:hAnsiTheme="majorHAnsi"/>
          <w:b/>
          <w:bCs/>
        </w:rPr>
        <w:t xml:space="preserve"> </w:t>
      </w:r>
      <w:r w:rsidR="008570C2" w:rsidRPr="003A6522">
        <w:rPr>
          <w:rFonts w:asciiTheme="majorHAnsi" w:hAnsiTheme="majorHAnsi"/>
          <w:bCs/>
        </w:rPr>
        <w:t>2)</w:t>
      </w:r>
      <w:r w:rsidRPr="003A6522">
        <w:rPr>
          <w:rFonts w:asciiTheme="majorHAnsi" w:hAnsiTheme="majorHAnsi"/>
          <w:bCs/>
        </w:rPr>
        <w:t xml:space="preserve"> </w:t>
      </w:r>
      <w:r w:rsidR="008570C2" w:rsidRPr="003A6522">
        <w:rPr>
          <w:rFonts w:asciiTheme="majorHAnsi" w:hAnsiTheme="majorHAnsi"/>
          <w:bCs/>
        </w:rPr>
        <w:t>A</w:t>
      </w:r>
      <w:r w:rsidRPr="003A6522">
        <w:rPr>
          <w:rFonts w:asciiTheme="majorHAnsi" w:hAnsiTheme="majorHAnsi"/>
          <w:bCs/>
        </w:rPr>
        <w:t xml:space="preserve">s primeiras experiências da política de cotas raciais no Brasil – em destaque nas Estaduais do </w:t>
      </w:r>
      <w:r w:rsidR="008570C2" w:rsidRPr="003A6522">
        <w:rPr>
          <w:rFonts w:asciiTheme="majorHAnsi" w:hAnsiTheme="majorHAnsi"/>
          <w:bCs/>
        </w:rPr>
        <w:t xml:space="preserve">Estado do </w:t>
      </w:r>
      <w:r w:rsidRPr="003A6522">
        <w:rPr>
          <w:rFonts w:asciiTheme="majorHAnsi" w:hAnsiTheme="majorHAnsi"/>
          <w:bCs/>
        </w:rPr>
        <w:t>Rio de Janeiro (UENF e UERJ)</w:t>
      </w:r>
      <w:r w:rsidR="003B3FC3" w:rsidRPr="003A6522">
        <w:rPr>
          <w:rFonts w:asciiTheme="majorHAnsi" w:hAnsiTheme="majorHAnsi"/>
          <w:bCs/>
        </w:rPr>
        <w:t>.</w:t>
      </w:r>
      <w:r w:rsidRPr="003A6522">
        <w:rPr>
          <w:rFonts w:asciiTheme="majorHAnsi" w:hAnsiTheme="majorHAnsi"/>
          <w:bCs/>
        </w:rPr>
        <w:t xml:space="preserve">  </w:t>
      </w:r>
    </w:p>
    <w:p w:rsidR="00D813DC" w:rsidRPr="003A6522" w:rsidRDefault="00D813DC" w:rsidP="00D813DC">
      <w:pPr>
        <w:spacing w:line="360" w:lineRule="auto"/>
        <w:rPr>
          <w:rFonts w:asciiTheme="majorHAnsi" w:hAnsiTheme="majorHAnsi"/>
          <w:b/>
          <w:bCs/>
        </w:rPr>
      </w:pPr>
      <w:r w:rsidRPr="003A6522">
        <w:rPr>
          <w:rFonts w:asciiTheme="majorHAnsi" w:hAnsiTheme="majorHAnsi"/>
          <w:b/>
          <w:bCs/>
        </w:rPr>
        <w:t>Convidad</w:t>
      </w:r>
      <w:r w:rsidR="003A6522" w:rsidRPr="003A6522">
        <w:rPr>
          <w:rFonts w:asciiTheme="majorHAnsi" w:hAnsiTheme="majorHAnsi"/>
          <w:b/>
          <w:bCs/>
        </w:rPr>
        <w:t>a</w:t>
      </w:r>
      <w:r w:rsidRPr="003A6522">
        <w:rPr>
          <w:rFonts w:asciiTheme="majorHAnsi" w:hAnsiTheme="majorHAnsi"/>
          <w:b/>
          <w:bCs/>
        </w:rPr>
        <w:t>s/</w:t>
      </w:r>
      <w:r w:rsidR="003A6522" w:rsidRPr="003A6522">
        <w:rPr>
          <w:rFonts w:asciiTheme="majorHAnsi" w:hAnsiTheme="majorHAnsi"/>
          <w:b/>
          <w:bCs/>
        </w:rPr>
        <w:t>o</w:t>
      </w:r>
      <w:r w:rsidRPr="003A6522">
        <w:rPr>
          <w:rFonts w:asciiTheme="majorHAnsi" w:hAnsiTheme="majorHAnsi"/>
          <w:b/>
          <w:bCs/>
        </w:rPr>
        <w:t>s</w:t>
      </w:r>
    </w:p>
    <w:p w:rsidR="00871E4F" w:rsidRPr="003A6522" w:rsidRDefault="00D813DC" w:rsidP="00D813DC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 xml:space="preserve">- </w:t>
      </w:r>
      <w:r w:rsidR="00871E4F" w:rsidRPr="003A6522">
        <w:rPr>
          <w:rFonts w:asciiTheme="majorHAnsi" w:hAnsiTheme="majorHAnsi"/>
          <w:bCs/>
        </w:rPr>
        <w:t xml:space="preserve">Dr. Carlos Alberto Medeiros </w:t>
      </w:r>
    </w:p>
    <w:p w:rsidR="00D813DC" w:rsidRPr="003A6522" w:rsidRDefault="00871E4F" w:rsidP="00D813DC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 xml:space="preserve">- </w:t>
      </w:r>
      <w:r w:rsidR="00D813DC" w:rsidRPr="003A6522">
        <w:rPr>
          <w:rFonts w:asciiTheme="majorHAnsi" w:hAnsiTheme="majorHAnsi"/>
          <w:bCs/>
        </w:rPr>
        <w:t>Dra. Shirlena Campos de Souza Amaral (UENF)</w:t>
      </w:r>
    </w:p>
    <w:p w:rsidR="00D813DC" w:rsidRPr="003A6522" w:rsidRDefault="00D813DC" w:rsidP="00D813DC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>- Dra. Elielma Ayres Machado (UERJ)</w:t>
      </w:r>
    </w:p>
    <w:p w:rsidR="003A6522" w:rsidRPr="003A6522" w:rsidRDefault="003A6522" w:rsidP="003A6522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 xml:space="preserve">- Moderadora: </w:t>
      </w:r>
      <w:r w:rsidRPr="003A6522">
        <w:rPr>
          <w:rFonts w:asciiTheme="majorHAnsi" w:hAnsiTheme="majorHAnsi"/>
          <w:bCs/>
        </w:rPr>
        <w:t>Samara de Azevedo (NEABI</w:t>
      </w:r>
      <w:r w:rsidRPr="003A6522">
        <w:rPr>
          <w:rFonts w:asciiTheme="majorHAnsi" w:hAnsiTheme="majorHAnsi"/>
          <w:bCs/>
        </w:rPr>
        <w:t>/</w:t>
      </w:r>
      <w:r w:rsidRPr="003A6522">
        <w:rPr>
          <w:rFonts w:asciiTheme="majorHAnsi" w:hAnsiTheme="majorHAnsi"/>
          <w:bCs/>
        </w:rPr>
        <w:t>PPGPS)</w:t>
      </w:r>
    </w:p>
    <w:p w:rsidR="00A0348A" w:rsidRPr="003A6522" w:rsidRDefault="00A0348A" w:rsidP="00A0348A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A0348A" w:rsidRPr="003A6522" w:rsidRDefault="00A0348A" w:rsidP="00A0348A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>MÓDULO IV –</w:t>
      </w:r>
      <w:r w:rsidRPr="003A6522">
        <w:rPr>
          <w:rFonts w:asciiTheme="majorHAnsi" w:hAnsiTheme="majorHAnsi"/>
          <w:bCs/>
        </w:rPr>
        <w:t xml:space="preserve"> 07 de outubro (sexta) </w:t>
      </w:r>
    </w:p>
    <w:p w:rsidR="00A0348A" w:rsidRPr="003A6522" w:rsidRDefault="00A0348A" w:rsidP="009753D2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>Horário: 15h às 1</w:t>
      </w:r>
      <w:r w:rsidR="00F710B7" w:rsidRPr="003A6522">
        <w:rPr>
          <w:rFonts w:asciiTheme="majorHAnsi" w:hAnsiTheme="majorHAnsi"/>
          <w:bCs/>
        </w:rPr>
        <w:t>8</w:t>
      </w:r>
      <w:r w:rsidRPr="003A6522">
        <w:rPr>
          <w:rFonts w:asciiTheme="majorHAnsi" w:hAnsiTheme="majorHAnsi"/>
          <w:bCs/>
        </w:rPr>
        <w:t>h.</w:t>
      </w:r>
    </w:p>
    <w:p w:rsidR="00A0348A" w:rsidRPr="003A6522" w:rsidRDefault="00A0348A" w:rsidP="00DF4EE1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>Tema</w:t>
      </w:r>
      <w:r w:rsidR="009753D2">
        <w:rPr>
          <w:rFonts w:asciiTheme="majorHAnsi" w:hAnsiTheme="majorHAnsi"/>
          <w:b/>
          <w:bCs/>
        </w:rPr>
        <w:t>s</w:t>
      </w:r>
      <w:r w:rsidRPr="003A6522">
        <w:rPr>
          <w:rFonts w:asciiTheme="majorHAnsi" w:hAnsiTheme="majorHAnsi"/>
          <w:b/>
          <w:bCs/>
        </w:rPr>
        <w:t xml:space="preserve">: </w:t>
      </w:r>
      <w:r w:rsidRPr="003A6522">
        <w:rPr>
          <w:rFonts w:asciiTheme="majorHAnsi" w:hAnsiTheme="majorHAnsi"/>
          <w:bCs/>
        </w:rPr>
        <w:t>1) O pardo como problema sociológico: quem pode se autodeclarar negro no Brasil</w:t>
      </w:r>
      <w:proofErr w:type="gramStart"/>
      <w:r w:rsidRPr="003A6522">
        <w:rPr>
          <w:rFonts w:asciiTheme="majorHAnsi" w:hAnsiTheme="majorHAnsi"/>
          <w:bCs/>
        </w:rPr>
        <w:t>?;</w:t>
      </w:r>
      <w:proofErr w:type="gramEnd"/>
      <w:r w:rsidRPr="003A6522">
        <w:rPr>
          <w:rFonts w:asciiTheme="majorHAnsi" w:hAnsiTheme="majorHAnsi"/>
          <w:bCs/>
        </w:rPr>
        <w:t xml:space="preserve"> </w:t>
      </w:r>
      <w:proofErr w:type="gramStart"/>
      <w:r w:rsidRPr="003A6522">
        <w:rPr>
          <w:rFonts w:asciiTheme="majorHAnsi" w:hAnsiTheme="majorHAnsi"/>
          <w:bCs/>
        </w:rPr>
        <w:t>2</w:t>
      </w:r>
      <w:proofErr w:type="gramEnd"/>
      <w:r w:rsidRPr="003A6522">
        <w:rPr>
          <w:rFonts w:asciiTheme="majorHAnsi" w:hAnsiTheme="majorHAnsi"/>
          <w:bCs/>
        </w:rPr>
        <w:t xml:space="preserve">) A autodeclaração e a heteroidentificação no contexto da classificação de cor ou raça no Brasil; </w:t>
      </w:r>
      <w:r w:rsidR="003B3FC3" w:rsidRPr="003A6522">
        <w:rPr>
          <w:rFonts w:asciiTheme="majorHAnsi" w:hAnsiTheme="majorHAnsi"/>
          <w:bCs/>
        </w:rPr>
        <w:t>3) A heteroidentificação nas IES: aspectos jurídicos e operacionais</w:t>
      </w:r>
      <w:r w:rsidR="00DF4EE1" w:rsidRPr="003A6522">
        <w:rPr>
          <w:rFonts w:asciiTheme="majorHAnsi" w:hAnsiTheme="majorHAnsi"/>
          <w:bCs/>
        </w:rPr>
        <w:t>;</w:t>
      </w:r>
      <w:r w:rsidR="003B3FC3" w:rsidRPr="003A6522">
        <w:rPr>
          <w:rFonts w:asciiTheme="majorHAnsi" w:hAnsiTheme="majorHAnsi"/>
          <w:bCs/>
        </w:rPr>
        <w:t xml:space="preserve"> </w:t>
      </w:r>
      <w:r w:rsidR="00DF4EE1" w:rsidRPr="003A6522">
        <w:rPr>
          <w:rFonts w:asciiTheme="majorHAnsi" w:hAnsiTheme="majorHAnsi"/>
          <w:bCs/>
        </w:rPr>
        <w:t>4</w:t>
      </w:r>
      <w:r w:rsidRPr="003A6522">
        <w:rPr>
          <w:rFonts w:asciiTheme="majorHAnsi" w:hAnsiTheme="majorHAnsi"/>
          <w:bCs/>
        </w:rPr>
        <w:t>) Relatos de Experiências sobre o processo de implementação das bancas nas IES e os seu efeitos.</w:t>
      </w:r>
    </w:p>
    <w:p w:rsidR="00A0348A" w:rsidRPr="003A6522" w:rsidRDefault="00A0348A" w:rsidP="00A0348A">
      <w:pPr>
        <w:spacing w:line="360" w:lineRule="auto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/>
          <w:bCs/>
        </w:rPr>
        <w:t xml:space="preserve"> </w:t>
      </w:r>
    </w:p>
    <w:p w:rsidR="00A0348A" w:rsidRPr="003A6522" w:rsidRDefault="00A0348A" w:rsidP="00A0348A">
      <w:pPr>
        <w:spacing w:line="360" w:lineRule="auto"/>
        <w:rPr>
          <w:rFonts w:asciiTheme="majorHAnsi" w:hAnsiTheme="majorHAnsi"/>
          <w:b/>
          <w:bCs/>
        </w:rPr>
      </w:pPr>
      <w:r w:rsidRPr="003A6522">
        <w:rPr>
          <w:rFonts w:asciiTheme="majorHAnsi" w:hAnsiTheme="majorHAnsi"/>
          <w:b/>
          <w:bCs/>
        </w:rPr>
        <w:t>Convidados/as</w:t>
      </w:r>
    </w:p>
    <w:p w:rsidR="00A0348A" w:rsidRPr="003A6522" w:rsidRDefault="00A0348A" w:rsidP="00A0348A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 xml:space="preserve">- Dr. Rodrigo </w:t>
      </w:r>
      <w:proofErr w:type="spellStart"/>
      <w:r w:rsidRPr="003A6522">
        <w:rPr>
          <w:rFonts w:asciiTheme="majorHAnsi" w:hAnsiTheme="majorHAnsi"/>
          <w:bCs/>
        </w:rPr>
        <w:t>Ednilson</w:t>
      </w:r>
      <w:proofErr w:type="spellEnd"/>
      <w:r w:rsidRPr="003A6522">
        <w:rPr>
          <w:rFonts w:asciiTheme="majorHAnsi" w:hAnsiTheme="majorHAnsi"/>
          <w:bCs/>
        </w:rPr>
        <w:t xml:space="preserve"> de Jesus (UFMG)</w:t>
      </w:r>
    </w:p>
    <w:p w:rsidR="00871E4F" w:rsidRDefault="00210560" w:rsidP="00871E4F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 xml:space="preserve">- </w:t>
      </w:r>
      <w:r w:rsidR="00871E4F" w:rsidRPr="003A6522">
        <w:rPr>
          <w:rFonts w:asciiTheme="majorHAnsi" w:hAnsiTheme="majorHAnsi"/>
          <w:bCs/>
        </w:rPr>
        <w:t>Dr. Onésio Soares Amaral – (Procurador da República do MPF de Uberlândia)</w:t>
      </w:r>
    </w:p>
    <w:p w:rsidR="00F72DA0" w:rsidRPr="00F72DA0" w:rsidRDefault="00F72DA0" w:rsidP="00871E4F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F72DA0">
        <w:rPr>
          <w:rFonts w:asciiTheme="majorHAnsi" w:hAnsiTheme="majorHAnsi"/>
          <w:b/>
          <w:bCs/>
        </w:rPr>
        <w:t>Relatos de Experiências:</w:t>
      </w:r>
    </w:p>
    <w:p w:rsidR="00871E4F" w:rsidRPr="003A6522" w:rsidRDefault="00871E4F" w:rsidP="00871E4F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lastRenderedPageBreak/>
        <w:t>- Dra. Jane Maria dos Santos Reis (UFU)</w:t>
      </w:r>
    </w:p>
    <w:p w:rsidR="00E73EF5" w:rsidRPr="003A6522" w:rsidRDefault="00F72DA0" w:rsidP="00DF4EE1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- Dra. Cecília </w:t>
      </w:r>
      <w:proofErr w:type="spellStart"/>
      <w:r>
        <w:rPr>
          <w:rFonts w:asciiTheme="majorHAnsi" w:hAnsiTheme="majorHAnsi"/>
          <w:bCs/>
        </w:rPr>
        <w:t>Izidoro</w:t>
      </w:r>
      <w:proofErr w:type="spellEnd"/>
      <w:r>
        <w:rPr>
          <w:rFonts w:asciiTheme="majorHAnsi" w:hAnsiTheme="majorHAnsi"/>
          <w:bCs/>
        </w:rPr>
        <w:t xml:space="preserve"> (UFRJ)</w:t>
      </w:r>
      <w:bookmarkStart w:id="0" w:name="_GoBack"/>
      <w:bookmarkEnd w:id="0"/>
    </w:p>
    <w:p w:rsidR="003A6522" w:rsidRPr="003A6522" w:rsidRDefault="003A6522" w:rsidP="003A6522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>- Dr. Paulo Vinícius (UFPR)</w:t>
      </w:r>
    </w:p>
    <w:p w:rsidR="002E69F4" w:rsidRPr="003A6522" w:rsidRDefault="002E69F4" w:rsidP="00DF4EE1">
      <w:pPr>
        <w:spacing w:line="360" w:lineRule="auto"/>
        <w:jc w:val="both"/>
        <w:rPr>
          <w:rFonts w:asciiTheme="majorHAnsi" w:hAnsiTheme="majorHAnsi"/>
          <w:bCs/>
        </w:rPr>
      </w:pPr>
      <w:r w:rsidRPr="003A6522">
        <w:rPr>
          <w:rFonts w:asciiTheme="majorHAnsi" w:hAnsiTheme="majorHAnsi"/>
          <w:bCs/>
        </w:rPr>
        <w:t>Moderadoras:</w:t>
      </w:r>
      <w:r w:rsidR="009753D2" w:rsidRPr="003A6522">
        <w:rPr>
          <w:rFonts w:asciiTheme="majorHAnsi" w:hAnsiTheme="majorHAnsi"/>
          <w:bCs/>
        </w:rPr>
        <w:t xml:space="preserve"> </w:t>
      </w:r>
      <w:r w:rsidRPr="003A6522">
        <w:rPr>
          <w:rFonts w:asciiTheme="majorHAnsi" w:hAnsiTheme="majorHAnsi"/>
          <w:bCs/>
        </w:rPr>
        <w:t>Maria Clareth Gonçalves Reis (NEABI/</w:t>
      </w:r>
      <w:r w:rsidR="003A6522" w:rsidRPr="003A6522">
        <w:rPr>
          <w:rFonts w:asciiTheme="majorHAnsi" w:hAnsiTheme="majorHAnsi"/>
          <w:bCs/>
        </w:rPr>
        <w:t>PPGPS</w:t>
      </w:r>
      <w:r w:rsidRPr="003A6522">
        <w:rPr>
          <w:rFonts w:asciiTheme="majorHAnsi" w:hAnsiTheme="majorHAnsi"/>
          <w:bCs/>
        </w:rPr>
        <w:t>)</w:t>
      </w:r>
    </w:p>
    <w:p w:rsidR="00DF4EE1" w:rsidRPr="003A6522" w:rsidRDefault="00DF4EE1" w:rsidP="00871E4F">
      <w:pPr>
        <w:spacing w:line="360" w:lineRule="auto"/>
        <w:jc w:val="both"/>
        <w:rPr>
          <w:rFonts w:asciiTheme="majorHAnsi" w:hAnsiTheme="majorHAnsi"/>
          <w:bCs/>
        </w:rPr>
      </w:pPr>
    </w:p>
    <w:p w:rsidR="00A0348A" w:rsidRPr="003A6522" w:rsidRDefault="00A0348A" w:rsidP="00D813DC">
      <w:pPr>
        <w:spacing w:line="360" w:lineRule="auto"/>
        <w:jc w:val="both"/>
        <w:rPr>
          <w:rFonts w:asciiTheme="majorHAnsi" w:hAnsiTheme="majorHAnsi"/>
          <w:bCs/>
        </w:rPr>
      </w:pPr>
    </w:p>
    <w:p w:rsidR="00D813DC" w:rsidRPr="003A6522" w:rsidRDefault="00D813DC" w:rsidP="00D813DC">
      <w:pPr>
        <w:spacing w:line="360" w:lineRule="auto"/>
        <w:jc w:val="both"/>
        <w:rPr>
          <w:rFonts w:asciiTheme="majorHAnsi" w:hAnsiTheme="majorHAnsi"/>
          <w:bCs/>
        </w:rPr>
      </w:pPr>
    </w:p>
    <w:p w:rsidR="00D813DC" w:rsidRPr="003A6522" w:rsidRDefault="00D813DC" w:rsidP="00D06D78">
      <w:pPr>
        <w:spacing w:line="360" w:lineRule="auto"/>
        <w:jc w:val="both"/>
        <w:rPr>
          <w:rFonts w:asciiTheme="majorHAnsi" w:hAnsiTheme="majorHAnsi"/>
          <w:bCs/>
        </w:rPr>
      </w:pP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</w:rPr>
      </w:pPr>
    </w:p>
    <w:p w:rsidR="00D06D78" w:rsidRPr="003A6522" w:rsidRDefault="00D06D78" w:rsidP="00D06D78">
      <w:pPr>
        <w:spacing w:line="360" w:lineRule="auto"/>
        <w:rPr>
          <w:rFonts w:asciiTheme="majorHAnsi" w:hAnsiTheme="majorHAnsi"/>
          <w:bCs/>
        </w:rPr>
      </w:pPr>
    </w:p>
    <w:p w:rsidR="00D06D78" w:rsidRPr="003A6522" w:rsidRDefault="00D06D78" w:rsidP="00B42BA8">
      <w:pPr>
        <w:spacing w:line="360" w:lineRule="auto"/>
        <w:rPr>
          <w:rFonts w:asciiTheme="majorHAnsi" w:hAnsiTheme="majorHAnsi"/>
          <w:bCs/>
        </w:rPr>
      </w:pPr>
    </w:p>
    <w:sectPr w:rsidR="00D06D78" w:rsidRPr="003A6522" w:rsidSect="00A6304C">
      <w:headerReference w:type="even" r:id="rId8"/>
      <w:headerReference w:type="default" r:id="rId9"/>
      <w:headerReference w:type="first" r:id="rId10"/>
      <w:pgSz w:w="11906" w:h="16838"/>
      <w:pgMar w:top="2835" w:right="1531" w:bottom="198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63" w:rsidRDefault="00221063" w:rsidP="004F16BA">
      <w:r>
        <w:separator/>
      </w:r>
    </w:p>
  </w:endnote>
  <w:endnote w:type="continuationSeparator" w:id="0">
    <w:p w:rsidR="00221063" w:rsidRDefault="00221063" w:rsidP="004F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63" w:rsidRDefault="00221063" w:rsidP="004F16BA">
      <w:r>
        <w:separator/>
      </w:r>
    </w:p>
  </w:footnote>
  <w:footnote w:type="continuationSeparator" w:id="0">
    <w:p w:rsidR="00221063" w:rsidRDefault="00221063" w:rsidP="004F16BA">
      <w:r>
        <w:continuationSeparator/>
      </w:r>
    </w:p>
  </w:footnote>
  <w:footnote w:id="1">
    <w:p w:rsidR="0016340A" w:rsidRDefault="0016340A">
      <w:pPr>
        <w:pStyle w:val="Textodenotaderodap"/>
      </w:pPr>
      <w:r>
        <w:rPr>
          <w:rStyle w:val="Refdenotaderodap"/>
        </w:rPr>
        <w:footnoteRef/>
      </w:r>
      <w:r>
        <w:t xml:space="preserve"> Haverá um percentual de vagas destinado a cada segmento. As vagas de cada segmento serão preenchidas de acordo com a ordem de inscrição. Quem não entrar na primeira lista, ficará na lista de espera; caso alguém desista, serão chamados conforme a ordem de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BA" w:rsidRDefault="002210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0834" o:spid="_x0000_s2050" type="#_x0000_t75" style="position:absolute;margin-left:0;margin-top:0;width:596.15pt;height:842.05pt;z-index:-251657216;mso-position-horizontal:center;mso-position-horizontal-relative:margin;mso-position-vertical:center;mso-position-vertical-relative:margin" o:allowincell="f">
          <v:imagedata r:id="rId1" o:title="template_neabi_comissa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BA" w:rsidRDefault="002210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0835" o:spid="_x0000_s2051" type="#_x0000_t75" style="position:absolute;margin-left:-78.8pt;margin-top:-155.25pt;width:606.15pt;height:856.15pt;z-index:-251656192;mso-position-horizontal-relative:margin;mso-position-vertical-relative:margin" o:allowincell="f">
          <v:imagedata r:id="rId1" o:title="template_neabi_comissa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BA" w:rsidRDefault="002210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0833" o:spid="_x0000_s2049" type="#_x0000_t75" style="position:absolute;margin-left:0;margin-top:0;width:596.15pt;height:842.05pt;z-index:-251658240;mso-position-horizontal:center;mso-position-horizontal-relative:margin;mso-position-vertical:center;mso-position-vertical-relative:margin" o:allowincell="f">
          <v:imagedata r:id="rId1" o:title="template_neabi_comissa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A"/>
    <w:rsid w:val="000E4F75"/>
    <w:rsid w:val="000F2E63"/>
    <w:rsid w:val="001244F4"/>
    <w:rsid w:val="0016340A"/>
    <w:rsid w:val="00206DFE"/>
    <w:rsid w:val="00210560"/>
    <w:rsid w:val="00221063"/>
    <w:rsid w:val="002E69F4"/>
    <w:rsid w:val="003008AF"/>
    <w:rsid w:val="003562A9"/>
    <w:rsid w:val="003A6522"/>
    <w:rsid w:val="003B3FC3"/>
    <w:rsid w:val="003F795F"/>
    <w:rsid w:val="0043020A"/>
    <w:rsid w:val="00446D30"/>
    <w:rsid w:val="004F16BA"/>
    <w:rsid w:val="004F4A2E"/>
    <w:rsid w:val="004F6D3F"/>
    <w:rsid w:val="005300D9"/>
    <w:rsid w:val="005555B9"/>
    <w:rsid w:val="00582C33"/>
    <w:rsid w:val="006E36B7"/>
    <w:rsid w:val="00731ABE"/>
    <w:rsid w:val="007B5BE3"/>
    <w:rsid w:val="007D2C10"/>
    <w:rsid w:val="008570C2"/>
    <w:rsid w:val="00867906"/>
    <w:rsid w:val="00871E4F"/>
    <w:rsid w:val="0091037C"/>
    <w:rsid w:val="009753D2"/>
    <w:rsid w:val="009D5F67"/>
    <w:rsid w:val="00A0348A"/>
    <w:rsid w:val="00A173E9"/>
    <w:rsid w:val="00A6304C"/>
    <w:rsid w:val="00B42BA8"/>
    <w:rsid w:val="00CC436D"/>
    <w:rsid w:val="00D06D78"/>
    <w:rsid w:val="00D102A9"/>
    <w:rsid w:val="00D21275"/>
    <w:rsid w:val="00D501A8"/>
    <w:rsid w:val="00D813DC"/>
    <w:rsid w:val="00DF4EE1"/>
    <w:rsid w:val="00E27D28"/>
    <w:rsid w:val="00E73EF5"/>
    <w:rsid w:val="00F36A1A"/>
    <w:rsid w:val="00F710B7"/>
    <w:rsid w:val="00F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6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16BA"/>
  </w:style>
  <w:style w:type="paragraph" w:styleId="Rodap">
    <w:name w:val="footer"/>
    <w:basedOn w:val="Normal"/>
    <w:link w:val="RodapChar"/>
    <w:uiPriority w:val="99"/>
    <w:unhideWhenUsed/>
    <w:rsid w:val="004F16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16BA"/>
  </w:style>
  <w:style w:type="paragraph" w:styleId="Textodebalo">
    <w:name w:val="Balloon Text"/>
    <w:basedOn w:val="Normal"/>
    <w:link w:val="TextodebaloChar"/>
    <w:uiPriority w:val="99"/>
    <w:semiHidden/>
    <w:unhideWhenUsed/>
    <w:rsid w:val="004F16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34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4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4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4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4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34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34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340A"/>
    <w:rPr>
      <w:vertAlign w:val="superscript"/>
    </w:rPr>
  </w:style>
  <w:style w:type="table" w:styleId="Tabelacomgrade">
    <w:name w:val="Table Grid"/>
    <w:basedOn w:val="Tabelanormal"/>
    <w:uiPriority w:val="59"/>
    <w:rsid w:val="00B4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6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16BA"/>
  </w:style>
  <w:style w:type="paragraph" w:styleId="Rodap">
    <w:name w:val="footer"/>
    <w:basedOn w:val="Normal"/>
    <w:link w:val="RodapChar"/>
    <w:uiPriority w:val="99"/>
    <w:unhideWhenUsed/>
    <w:rsid w:val="004F16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16BA"/>
  </w:style>
  <w:style w:type="paragraph" w:styleId="Textodebalo">
    <w:name w:val="Balloon Text"/>
    <w:basedOn w:val="Normal"/>
    <w:link w:val="TextodebaloChar"/>
    <w:uiPriority w:val="99"/>
    <w:semiHidden/>
    <w:unhideWhenUsed/>
    <w:rsid w:val="004F16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34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4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4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4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4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34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34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340A"/>
    <w:rPr>
      <w:vertAlign w:val="superscript"/>
    </w:rPr>
  </w:style>
  <w:style w:type="table" w:styleId="Tabelacomgrade">
    <w:name w:val="Table Grid"/>
    <w:basedOn w:val="Tabelanormal"/>
    <w:uiPriority w:val="59"/>
    <w:rsid w:val="00B4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FB58-3834-4C31-892E-4542CD4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Uenf</cp:lastModifiedBy>
  <cp:revision>16</cp:revision>
  <dcterms:created xsi:type="dcterms:W3CDTF">2022-08-27T13:47:00Z</dcterms:created>
  <dcterms:modified xsi:type="dcterms:W3CDTF">2022-09-16T16:11:00Z</dcterms:modified>
</cp:coreProperties>
</file>