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0658"/>
      </w:tblGrid>
      <w:tr w:rsidR="00FF74D6" w:rsidRPr="00803BFB">
        <w:trPr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4D6" w:rsidRPr="00803BFB" w:rsidRDefault="00FA38C2">
            <w:pPr>
              <w:pStyle w:val="Cabealho"/>
              <w:rPr>
                <w:rFonts w:ascii="Tahoma" w:hAnsi="Tahoma" w:cs="Tahoma"/>
                <w:spacing w:val="-2"/>
              </w:rPr>
            </w:pPr>
            <w:r>
              <w:rPr>
                <w:rFonts w:ascii="Tahoma" w:hAnsi="Tahoma" w:cs="Tahoma"/>
                <w:noProof/>
                <w:spacing w:val="-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52.6pt;margin-top:28.3pt;width:342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" filled="f" stroked="f">
                  <v:textbox>
                    <w:txbxContent>
                      <w:p w:rsidR="00FF74D6" w:rsidRDefault="00FF74D6">
                        <w:r>
                          <w:rPr>
                            <w:rFonts w:ascii="Swis721 Th BT" w:hAnsi="Swis721 Th BT"/>
                            <w:b/>
                            <w:spacing w:val="-3"/>
                            <w:sz w:val="36"/>
                          </w:rPr>
                          <w:t xml:space="preserve">       COORDENAÇÃO ACADÊMICA</w:t>
                        </w:r>
                      </w:p>
                    </w:txbxContent>
                  </v:textbox>
                </v:shape>
              </w:pict>
            </w:r>
            <w:r w:rsidR="0030423A">
              <w:rPr>
                <w:rFonts w:ascii="Tahoma" w:hAnsi="Tahoma" w:cs="Tahoma"/>
                <w:noProof/>
                <w:spacing w:val="-2"/>
              </w:rPr>
              <w:drawing>
                <wp:inline distT="0" distB="0" distL="0" distR="0">
                  <wp:extent cx="1466850" cy="914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6" t="-16943" r="-786" b="-16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4D6" w:rsidRPr="00803BFB" w:rsidRDefault="00FF74D6">
            <w:pPr>
              <w:tabs>
                <w:tab w:val="right" w:pos="8838"/>
              </w:tabs>
              <w:spacing w:before="1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F74D6" w:rsidRPr="00803BFB">
        <w:trPr>
          <w:jc w:val="center"/>
        </w:trPr>
        <w:tc>
          <w:tcPr>
            <w:tcW w:w="10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F74D6" w:rsidRPr="00803BFB" w:rsidRDefault="00FF74D6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803BFB">
              <w:rPr>
                <w:rFonts w:ascii="Tahoma" w:hAnsi="Tahoma" w:cs="Tahoma"/>
                <w:b/>
                <w:sz w:val="20"/>
              </w:rPr>
              <w:t>PROGRAMA ANALÍTICO DE DISCIPLINA</w:t>
            </w:r>
          </w:p>
        </w:tc>
      </w:tr>
    </w:tbl>
    <w:p w:rsidR="00FF74D6" w:rsidRPr="00803BFB" w:rsidRDefault="00FF74D6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560"/>
        <w:gridCol w:w="1559"/>
        <w:gridCol w:w="1184"/>
        <w:gridCol w:w="1367"/>
        <w:gridCol w:w="540"/>
        <w:gridCol w:w="764"/>
        <w:gridCol w:w="1362"/>
        <w:gridCol w:w="9"/>
      </w:tblGrid>
      <w:tr w:rsidR="00FF74D6" w:rsidRPr="00803BFB">
        <w:tc>
          <w:tcPr>
            <w:tcW w:w="10680" w:type="dxa"/>
            <w:gridSpan w:val="9"/>
            <w:shd w:val="pct5" w:color="auto" w:fill="auto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03BFB">
              <w:rPr>
                <w:rFonts w:ascii="Tahoma" w:hAnsi="Tahoma" w:cs="Tahoma"/>
                <w:b/>
                <w:sz w:val="20"/>
              </w:rPr>
              <w:t>IDENTIFICAÇÃO</w:t>
            </w:r>
          </w:p>
        </w:tc>
      </w:tr>
      <w:tr w:rsidR="00FF74D6" w:rsidRPr="00803BFB">
        <w:tc>
          <w:tcPr>
            <w:tcW w:w="2338" w:type="dxa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Código</w:t>
            </w:r>
          </w:p>
          <w:p w:rsidR="00FF74D6" w:rsidRPr="00803BFB" w:rsidRDefault="00FF74D6" w:rsidP="00BE78BA">
            <w:pPr>
              <w:pStyle w:val="Ttulo1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0" w:type="dxa"/>
            <w:gridSpan w:val="5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Nome</w:t>
            </w:r>
          </w:p>
          <w:p w:rsidR="00FF74D6" w:rsidRPr="00803BFB" w:rsidRDefault="00FF74D6" w:rsidP="00F71CA9">
            <w:pPr>
              <w:pStyle w:val="Ttulo2"/>
              <w:rPr>
                <w:rFonts w:ascii="Tahoma" w:hAnsi="Tahoma" w:cs="Tahoma"/>
                <w:bCs w:val="0"/>
                <w:sz w:val="20"/>
              </w:rPr>
            </w:pPr>
          </w:p>
        </w:tc>
        <w:tc>
          <w:tcPr>
            <w:tcW w:w="2133" w:type="dxa"/>
            <w:gridSpan w:val="3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Pré-requisito</w:t>
            </w:r>
          </w:p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803BFB" w:rsidRDefault="0060662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</w:p>
        </w:tc>
      </w:tr>
      <w:tr w:rsidR="00FF74D6" w:rsidRPr="00803BFB">
        <w:tc>
          <w:tcPr>
            <w:tcW w:w="8548" w:type="dxa"/>
            <w:gridSpan w:val="6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Laboratório</w:t>
            </w:r>
          </w:p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33" w:type="dxa"/>
            <w:gridSpan w:val="3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Centro (Sigla)</w:t>
            </w:r>
          </w:p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F74D6" w:rsidRPr="00803BFB">
        <w:trPr>
          <w:gridAfter w:val="1"/>
          <w:wAfter w:w="6" w:type="dxa"/>
        </w:trPr>
        <w:tc>
          <w:tcPr>
            <w:tcW w:w="2338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Duração (semanas)</w:t>
            </w:r>
          </w:p>
        </w:tc>
        <w:tc>
          <w:tcPr>
            <w:tcW w:w="1560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proofErr w:type="gramStart"/>
            <w:r w:rsidRPr="00803BFB">
              <w:rPr>
                <w:rFonts w:ascii="Tahoma" w:hAnsi="Tahoma" w:cs="Tahoma"/>
                <w:sz w:val="20"/>
              </w:rPr>
              <w:t>N</w:t>
            </w:r>
            <w:r w:rsidRPr="00803BFB">
              <w:rPr>
                <w:rFonts w:ascii="Tahoma" w:hAnsi="Tahoma" w:cs="Tahoma"/>
                <w:sz w:val="20"/>
                <w:vertAlign w:val="superscript"/>
              </w:rPr>
              <w:t>o</w:t>
            </w:r>
            <w:r w:rsidRPr="00803BFB">
              <w:rPr>
                <w:rFonts w:ascii="Tahoma" w:hAnsi="Tahoma" w:cs="Tahoma"/>
                <w:sz w:val="20"/>
              </w:rPr>
              <w:t xml:space="preserve"> créditos</w:t>
            </w:r>
            <w:proofErr w:type="gramEnd"/>
          </w:p>
        </w:tc>
        <w:tc>
          <w:tcPr>
            <w:tcW w:w="1559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Período</w:t>
            </w:r>
          </w:p>
        </w:tc>
        <w:tc>
          <w:tcPr>
            <w:tcW w:w="5217" w:type="dxa"/>
            <w:gridSpan w:val="5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Carga Horária</w:t>
            </w:r>
          </w:p>
        </w:tc>
      </w:tr>
      <w:tr w:rsidR="00FF74D6" w:rsidRPr="00803BFB">
        <w:trPr>
          <w:gridAfter w:val="1"/>
          <w:wAfter w:w="7" w:type="dxa"/>
        </w:trPr>
        <w:tc>
          <w:tcPr>
            <w:tcW w:w="2338" w:type="dxa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F74D6" w:rsidRPr="00803BFB" w:rsidRDefault="00FF74D6" w:rsidP="00803BF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F74D6" w:rsidRPr="00803BFB" w:rsidRDefault="00FF74D6" w:rsidP="00F633C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4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Teóricas</w:t>
            </w:r>
          </w:p>
          <w:p w:rsidR="00FF74D6" w:rsidRPr="00803BFB" w:rsidRDefault="00FF74D6" w:rsidP="00D51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67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Práticas</w:t>
            </w:r>
          </w:p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04" w:type="dxa"/>
            <w:gridSpan w:val="2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Atividades Extra-Classe</w:t>
            </w:r>
          </w:p>
          <w:p w:rsidR="00FF74D6" w:rsidRPr="00803BFB" w:rsidRDefault="00FF74D6" w:rsidP="00D51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61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Total</w:t>
            </w:r>
          </w:p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F74D6" w:rsidRPr="00803BFB">
        <w:trPr>
          <w:gridAfter w:val="1"/>
          <w:wAfter w:w="9" w:type="dxa"/>
        </w:trPr>
        <w:tc>
          <w:tcPr>
            <w:tcW w:w="8008" w:type="dxa"/>
            <w:gridSpan w:val="5"/>
          </w:tcPr>
          <w:p w:rsidR="00BE78BA" w:rsidRPr="00BE78BA" w:rsidRDefault="00FF74D6" w:rsidP="00BE78BA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BE78BA">
              <w:rPr>
                <w:rFonts w:ascii="Tahoma" w:hAnsi="Tahoma" w:cs="Tahoma"/>
                <w:sz w:val="20"/>
              </w:rPr>
              <w:t>Professor(</w:t>
            </w:r>
            <w:proofErr w:type="gramEnd"/>
            <w:r w:rsidRPr="00BE78BA">
              <w:rPr>
                <w:rFonts w:ascii="Tahoma" w:hAnsi="Tahoma" w:cs="Tahoma"/>
                <w:sz w:val="20"/>
              </w:rPr>
              <w:t>es)</w:t>
            </w:r>
            <w:r w:rsidR="00803BFB" w:rsidRPr="00BE78BA">
              <w:rPr>
                <w:rFonts w:ascii="Tahoma" w:hAnsi="Tahoma" w:cs="Tahoma"/>
                <w:sz w:val="20"/>
              </w:rPr>
              <w:t>:</w:t>
            </w:r>
          </w:p>
          <w:p w:rsidR="00FF74D6" w:rsidRPr="00803BFB" w:rsidRDefault="00FF74D6" w:rsidP="00D515F1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BE78BA">
              <w:rPr>
                <w:rFonts w:ascii="Tahoma" w:hAnsi="Tahoma" w:cs="Tahoma"/>
                <w:sz w:val="20"/>
              </w:rPr>
              <w:t xml:space="preserve">(Coordenador) </w:t>
            </w:r>
          </w:p>
        </w:tc>
        <w:tc>
          <w:tcPr>
            <w:tcW w:w="2663" w:type="dxa"/>
            <w:gridSpan w:val="3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Laboratórios (Sigla)</w:t>
            </w:r>
          </w:p>
          <w:p w:rsidR="00FC29E4" w:rsidRPr="00803BFB" w:rsidRDefault="00FC29E4" w:rsidP="00D515F1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F74D6" w:rsidRPr="00803BFB" w:rsidRDefault="00FF74D6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80"/>
      </w:tblGrid>
      <w:tr w:rsidR="00FF74D6" w:rsidRPr="00803BFB">
        <w:tc>
          <w:tcPr>
            <w:tcW w:w="10680" w:type="dxa"/>
            <w:shd w:val="pct5" w:color="auto" w:fill="auto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03BFB">
              <w:rPr>
                <w:rFonts w:ascii="Tahoma" w:hAnsi="Tahoma" w:cs="Tahoma"/>
                <w:b/>
                <w:sz w:val="20"/>
              </w:rPr>
              <w:t>EMENTA</w:t>
            </w:r>
          </w:p>
        </w:tc>
      </w:tr>
      <w:tr w:rsidR="00FF74D6" w:rsidRPr="00803BFB">
        <w:tc>
          <w:tcPr>
            <w:tcW w:w="10680" w:type="dxa"/>
          </w:tcPr>
          <w:p w:rsidR="00F633C4" w:rsidRDefault="00BE78BA" w:rsidP="00BE78BA">
            <w:pPr>
              <w:jc w:val="both"/>
              <w:rPr>
                <w:rFonts w:ascii="Times New Roman" w:hAnsi="Times New Roman"/>
                <w:szCs w:val="24"/>
              </w:rPr>
            </w:pPr>
            <w:r w:rsidRPr="00EC6BC1">
              <w:rPr>
                <w:rFonts w:ascii="Times New Roman" w:hAnsi="Times New Roman"/>
                <w:b/>
                <w:szCs w:val="24"/>
              </w:rPr>
              <w:t>Objetivo:</w:t>
            </w:r>
          </w:p>
          <w:p w:rsidR="00FF74D6" w:rsidRPr="00803BFB" w:rsidRDefault="00FF74D6" w:rsidP="00D515F1">
            <w:pPr>
              <w:jc w:val="both"/>
              <w:rPr>
                <w:rFonts w:ascii="Tahoma" w:hAnsi="Tahoma" w:cs="Tahoma"/>
              </w:rPr>
            </w:pPr>
          </w:p>
        </w:tc>
      </w:tr>
      <w:tr w:rsidR="0060662D" w:rsidRPr="00803BFB">
        <w:tc>
          <w:tcPr>
            <w:tcW w:w="10680" w:type="dxa"/>
          </w:tcPr>
          <w:p w:rsidR="0060662D" w:rsidRDefault="0060662D" w:rsidP="0060662D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F74D6" w:rsidRPr="00803BFB" w:rsidRDefault="00FF74D6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80"/>
      </w:tblGrid>
      <w:tr w:rsidR="00FF74D6" w:rsidRPr="00803BFB">
        <w:tc>
          <w:tcPr>
            <w:tcW w:w="10680" w:type="dxa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Assinatura</w:t>
            </w:r>
            <w:r w:rsidR="00803BFB">
              <w:rPr>
                <w:rFonts w:ascii="Tahoma" w:hAnsi="Tahoma" w:cs="Tahoma"/>
                <w:sz w:val="20"/>
              </w:rPr>
              <w:t>s:</w:t>
            </w:r>
          </w:p>
          <w:p w:rsidR="00FF74D6" w:rsidRPr="00803BFB" w:rsidRDefault="00FF74D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F74D6" w:rsidRPr="00803BFB" w:rsidRDefault="00FF74D6" w:rsidP="00E003B0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Coordenador do Curso: ______________________________________________</w:t>
            </w:r>
          </w:p>
          <w:p w:rsidR="00E003B0" w:rsidRPr="00803BFB" w:rsidRDefault="00E003B0" w:rsidP="00E003B0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Chefe de Laboratório: ________________________________________________</w:t>
            </w:r>
          </w:p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Coordenador do Programa: ___________________________________________</w:t>
            </w:r>
          </w:p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 xml:space="preserve">                                                                                    Campos dos Goytacazes</w:t>
            </w:r>
            <w:r w:rsidR="00803BFB">
              <w:rPr>
                <w:rFonts w:ascii="Tahoma" w:hAnsi="Tahoma" w:cs="Tahoma"/>
                <w:sz w:val="20"/>
              </w:rPr>
              <w:t>/RJ</w:t>
            </w:r>
            <w:r w:rsidRPr="00803BFB">
              <w:rPr>
                <w:rFonts w:ascii="Tahoma" w:hAnsi="Tahoma" w:cs="Tahoma"/>
                <w:sz w:val="20"/>
              </w:rPr>
              <w:t>,     /     /</w:t>
            </w:r>
            <w:proofErr w:type="gramStart"/>
            <w:r w:rsidRPr="00803BFB">
              <w:rPr>
                <w:rFonts w:ascii="Tahoma" w:hAnsi="Tahoma" w:cs="Tahoma"/>
                <w:sz w:val="20"/>
              </w:rPr>
              <w:t xml:space="preserve">       .</w:t>
            </w:r>
            <w:proofErr w:type="gramEnd"/>
          </w:p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803BFB" w:rsidRDefault="00803BFB">
      <w:pPr>
        <w:rPr>
          <w:rFonts w:ascii="Tahoma" w:hAnsi="Tahoma" w:cs="Tahoma"/>
          <w:b/>
          <w:sz w:val="20"/>
        </w:rPr>
      </w:pPr>
    </w:p>
    <w:p w:rsidR="00970188" w:rsidRDefault="00970188">
      <w:pPr>
        <w:rPr>
          <w:rFonts w:ascii="Tahoma" w:hAnsi="Tahoma" w:cs="Tahoma"/>
          <w:b/>
          <w:sz w:val="20"/>
        </w:rPr>
      </w:pPr>
    </w:p>
    <w:p w:rsidR="00970188" w:rsidRDefault="00970188">
      <w:pPr>
        <w:rPr>
          <w:rFonts w:ascii="Tahoma" w:hAnsi="Tahoma" w:cs="Tahoma"/>
          <w:b/>
          <w:sz w:val="20"/>
        </w:rPr>
      </w:pPr>
    </w:p>
    <w:p w:rsidR="00970188" w:rsidRDefault="00970188">
      <w:pPr>
        <w:rPr>
          <w:rFonts w:ascii="Tahoma" w:hAnsi="Tahoma" w:cs="Tahoma"/>
          <w:b/>
          <w:sz w:val="20"/>
        </w:rPr>
      </w:pPr>
    </w:p>
    <w:p w:rsidR="00FF74D6" w:rsidRPr="00803BFB" w:rsidRDefault="00FF74D6">
      <w:pPr>
        <w:jc w:val="right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0654"/>
      </w:tblGrid>
      <w:tr w:rsidR="00FF74D6" w:rsidRPr="00803BFB">
        <w:trPr>
          <w:jc w:val="center"/>
        </w:trPr>
        <w:tc>
          <w:tcPr>
            <w:tcW w:w="10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F74D6" w:rsidRPr="00803BFB" w:rsidRDefault="00FF74D6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803BFB">
              <w:rPr>
                <w:rFonts w:ascii="Tahoma" w:hAnsi="Tahoma" w:cs="Tahoma"/>
                <w:b/>
                <w:sz w:val="20"/>
              </w:rPr>
              <w:t xml:space="preserve">PROGRAMA ANALÍTICO DE DISCIPLINA </w:t>
            </w:r>
          </w:p>
        </w:tc>
      </w:tr>
    </w:tbl>
    <w:p w:rsidR="00FF74D6" w:rsidRPr="00803BFB" w:rsidRDefault="00FF74D6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7633"/>
      </w:tblGrid>
      <w:tr w:rsidR="00FF74D6" w:rsidRPr="00803BFB">
        <w:tc>
          <w:tcPr>
            <w:tcW w:w="3047" w:type="dxa"/>
          </w:tcPr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Código</w:t>
            </w:r>
          </w:p>
          <w:p w:rsidR="00FF74D6" w:rsidRPr="00803BFB" w:rsidRDefault="00FF74D6" w:rsidP="00F71CA9">
            <w:pPr>
              <w:pStyle w:val="Ttulo2"/>
              <w:rPr>
                <w:rFonts w:ascii="Tahoma" w:hAnsi="Tahoma" w:cs="Tahoma"/>
                <w:sz w:val="20"/>
              </w:rPr>
            </w:pPr>
          </w:p>
        </w:tc>
        <w:tc>
          <w:tcPr>
            <w:tcW w:w="7633" w:type="dxa"/>
          </w:tcPr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Nome</w:t>
            </w:r>
          </w:p>
          <w:p w:rsidR="00715E7A" w:rsidRPr="00715E7A" w:rsidRDefault="00715E7A" w:rsidP="00715E7A"/>
        </w:tc>
      </w:tr>
    </w:tbl>
    <w:p w:rsidR="00FF74D6" w:rsidRPr="00803BFB" w:rsidRDefault="00FF74D6">
      <w:pPr>
        <w:jc w:val="both"/>
        <w:rPr>
          <w:rFonts w:ascii="Tahoma" w:hAnsi="Tahoma" w:cs="Tahoma"/>
          <w:b/>
          <w:sz w:val="20"/>
        </w:rPr>
      </w:pPr>
    </w:p>
    <w:tbl>
      <w:tblPr>
        <w:tblW w:w="10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50"/>
        <w:gridCol w:w="2530"/>
      </w:tblGrid>
      <w:tr w:rsidR="00FF74D6" w:rsidRPr="00803BFB" w:rsidTr="00330BB0">
        <w:tc>
          <w:tcPr>
            <w:tcW w:w="8150" w:type="dxa"/>
            <w:shd w:val="pct5" w:color="auto" w:fill="auto"/>
          </w:tcPr>
          <w:p w:rsidR="00FF74D6" w:rsidRPr="00803BFB" w:rsidRDefault="00FF74D6" w:rsidP="00FA38C2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803BFB">
              <w:rPr>
                <w:rFonts w:ascii="Tahoma" w:hAnsi="Tahoma" w:cs="Tahoma"/>
                <w:b/>
                <w:sz w:val="20"/>
              </w:rPr>
              <w:t xml:space="preserve">CONTEÚDO PROGRAMÁTICO </w:t>
            </w:r>
            <w:bookmarkStart w:id="0" w:name="_GoBack"/>
            <w:bookmarkEnd w:id="0"/>
          </w:p>
        </w:tc>
        <w:tc>
          <w:tcPr>
            <w:tcW w:w="2530" w:type="dxa"/>
            <w:shd w:val="pct5" w:color="auto" w:fill="auto"/>
          </w:tcPr>
          <w:p w:rsidR="00FF74D6" w:rsidRPr="00803BFB" w:rsidRDefault="00FF74D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803BFB">
              <w:rPr>
                <w:rFonts w:ascii="Tahoma" w:hAnsi="Tahoma" w:cs="Tahoma"/>
                <w:b/>
                <w:sz w:val="20"/>
              </w:rPr>
              <w:t>N</w:t>
            </w:r>
            <w:r w:rsidRPr="00803BFB">
              <w:rPr>
                <w:rFonts w:ascii="Tahoma" w:hAnsi="Tahoma" w:cs="Tahoma"/>
                <w:b/>
                <w:sz w:val="20"/>
                <w:vertAlign w:val="superscript"/>
              </w:rPr>
              <w:t>o</w:t>
            </w:r>
            <w:r w:rsidRPr="00803BFB">
              <w:rPr>
                <w:rFonts w:ascii="Tahoma" w:hAnsi="Tahoma" w:cs="Tahoma"/>
                <w:b/>
                <w:sz w:val="20"/>
              </w:rPr>
              <w:t xml:space="preserve"> de Horas-Aulas</w:t>
            </w:r>
          </w:p>
        </w:tc>
      </w:tr>
      <w:tr w:rsidR="00FF74D6" w:rsidRPr="00803BFB" w:rsidTr="00330BB0">
        <w:tc>
          <w:tcPr>
            <w:tcW w:w="8150" w:type="dxa"/>
          </w:tcPr>
          <w:p w:rsidR="00FF74D6" w:rsidRDefault="00FF74D6" w:rsidP="00F40D96">
            <w:pPr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D515F1" w:rsidRPr="00803BFB" w:rsidRDefault="00D515F1" w:rsidP="00F40D96">
            <w:pPr>
              <w:ind w:left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30" w:type="dxa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FF74D6" w:rsidRPr="00803BFB" w:rsidRDefault="00FF74D6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80"/>
      </w:tblGrid>
      <w:tr w:rsidR="00FF74D6" w:rsidRPr="00803BFB">
        <w:tc>
          <w:tcPr>
            <w:tcW w:w="10680" w:type="dxa"/>
          </w:tcPr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Assinatura</w:t>
            </w:r>
          </w:p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Coordenador do Curso: __________________________________</w:t>
            </w:r>
          </w:p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</w:p>
          <w:p w:rsidR="00FF74D6" w:rsidRPr="00803BFB" w:rsidRDefault="00FF74D6">
            <w:pPr>
              <w:jc w:val="right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Campos dos Goytacazes,     /     /</w:t>
            </w:r>
            <w:proofErr w:type="gramStart"/>
            <w:r w:rsidRPr="00803BFB">
              <w:rPr>
                <w:rFonts w:ascii="Tahoma" w:hAnsi="Tahoma" w:cs="Tahoma"/>
                <w:sz w:val="20"/>
              </w:rPr>
              <w:t xml:space="preserve">      .</w:t>
            </w:r>
            <w:proofErr w:type="gramEnd"/>
          </w:p>
          <w:p w:rsidR="00FF74D6" w:rsidRPr="00803BFB" w:rsidRDefault="00FF74D6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FF74D6" w:rsidRPr="00803BFB" w:rsidRDefault="00FF74D6">
      <w:pPr>
        <w:jc w:val="right"/>
        <w:rPr>
          <w:rFonts w:ascii="Tahoma" w:hAnsi="Tahoma" w:cs="Tahoma"/>
          <w:b/>
          <w:sz w:val="20"/>
        </w:rPr>
      </w:pPr>
    </w:p>
    <w:p w:rsidR="002677D6" w:rsidRPr="00803BFB" w:rsidRDefault="002677D6">
      <w:pPr>
        <w:jc w:val="right"/>
        <w:rPr>
          <w:rFonts w:ascii="Tahoma" w:hAnsi="Tahoma" w:cs="Tahoma"/>
          <w:b/>
          <w:sz w:val="20"/>
        </w:rPr>
      </w:pPr>
    </w:p>
    <w:p w:rsidR="00BE78BA" w:rsidRDefault="00BE78BA">
      <w:pPr>
        <w:jc w:val="right"/>
        <w:rPr>
          <w:rFonts w:ascii="Tahoma" w:hAnsi="Tahoma" w:cs="Tahoma"/>
          <w:b/>
          <w:sz w:val="20"/>
        </w:rPr>
      </w:pPr>
    </w:p>
    <w:p w:rsidR="002D0382" w:rsidRDefault="002D0382">
      <w:pPr>
        <w:jc w:val="right"/>
        <w:rPr>
          <w:rFonts w:ascii="Tahoma" w:hAnsi="Tahoma" w:cs="Tahoma"/>
          <w:b/>
          <w:sz w:val="20"/>
        </w:rPr>
      </w:pPr>
    </w:p>
    <w:p w:rsidR="002677D6" w:rsidRPr="00803BFB" w:rsidRDefault="002677D6">
      <w:pPr>
        <w:jc w:val="right"/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7633"/>
      </w:tblGrid>
      <w:tr w:rsidR="00FF74D6" w:rsidRPr="00803BFB">
        <w:tc>
          <w:tcPr>
            <w:tcW w:w="3047" w:type="dxa"/>
          </w:tcPr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Código</w:t>
            </w:r>
          </w:p>
          <w:p w:rsidR="00FF74D6" w:rsidRPr="00803BFB" w:rsidRDefault="00FF74D6" w:rsidP="00F40D9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33" w:type="dxa"/>
          </w:tcPr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Nome</w:t>
            </w:r>
          </w:p>
          <w:p w:rsidR="00FF74D6" w:rsidRPr="00803BFB" w:rsidRDefault="00FF74D6">
            <w:pPr>
              <w:pStyle w:val="Ttulo1"/>
              <w:rPr>
                <w:rFonts w:ascii="Tahoma" w:hAnsi="Tahoma" w:cs="Tahoma"/>
                <w:bCs/>
                <w:sz w:val="20"/>
              </w:rPr>
            </w:pPr>
          </w:p>
        </w:tc>
      </w:tr>
      <w:tr w:rsidR="00FF74D6" w:rsidRPr="00803BFB">
        <w:tblPrEx>
          <w:tblBorders>
            <w:insideH w:val="single" w:sz="6" w:space="0" w:color="000000"/>
          </w:tblBorders>
        </w:tblPrEx>
        <w:tc>
          <w:tcPr>
            <w:tcW w:w="10680" w:type="dxa"/>
            <w:gridSpan w:val="2"/>
            <w:shd w:val="pct5" w:color="auto" w:fill="auto"/>
          </w:tcPr>
          <w:p w:rsidR="00FF74D6" w:rsidRPr="00803BFB" w:rsidRDefault="00FF74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03BFB">
              <w:rPr>
                <w:rFonts w:ascii="Tahoma" w:hAnsi="Tahoma" w:cs="Tahoma"/>
                <w:b/>
                <w:sz w:val="20"/>
              </w:rPr>
              <w:t>REFERÊNCIAS BIBLIOGRÁFICAS</w:t>
            </w:r>
          </w:p>
        </w:tc>
      </w:tr>
      <w:tr w:rsidR="00FF74D6" w:rsidRPr="00BF7AD1">
        <w:tblPrEx>
          <w:tblBorders>
            <w:insideH w:val="single" w:sz="6" w:space="0" w:color="000000"/>
          </w:tblBorders>
        </w:tblPrEx>
        <w:tc>
          <w:tcPr>
            <w:tcW w:w="10680" w:type="dxa"/>
            <w:gridSpan w:val="2"/>
          </w:tcPr>
          <w:p w:rsidR="00FF74D6" w:rsidRPr="00803BFB" w:rsidRDefault="00FF74D6">
            <w:pPr>
              <w:rPr>
                <w:rFonts w:ascii="Tahoma" w:hAnsi="Tahoma" w:cs="Tahoma"/>
                <w:sz w:val="20"/>
              </w:rPr>
            </w:pPr>
          </w:p>
          <w:p w:rsidR="00AF6396" w:rsidRDefault="00AF6396" w:rsidP="00BE78B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</w:tc>
      </w:tr>
      <w:tr w:rsidR="00FF74D6" w:rsidRPr="00BF7AD1">
        <w:tblPrEx>
          <w:tblBorders>
            <w:insideH w:val="single" w:sz="6" w:space="0" w:color="000000"/>
          </w:tblBorders>
        </w:tblPrEx>
        <w:tc>
          <w:tcPr>
            <w:tcW w:w="10680" w:type="dxa"/>
            <w:gridSpan w:val="2"/>
          </w:tcPr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  <w:p w:rsidR="00FF74D6" w:rsidRPr="00BF7AD1" w:rsidRDefault="00FF74D6">
            <w:pPr>
              <w:rPr>
                <w:rFonts w:ascii="Tahoma" w:hAnsi="Tahoma" w:cs="Tahoma"/>
                <w:sz w:val="20"/>
              </w:rPr>
            </w:pPr>
          </w:p>
        </w:tc>
      </w:tr>
      <w:tr w:rsidR="00FF74D6" w:rsidRPr="00803BFB">
        <w:tblPrEx>
          <w:tblBorders>
            <w:insideH w:val="single" w:sz="6" w:space="0" w:color="000000"/>
          </w:tblBorders>
        </w:tblPrEx>
        <w:tc>
          <w:tcPr>
            <w:tcW w:w="10680" w:type="dxa"/>
            <w:gridSpan w:val="2"/>
          </w:tcPr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Assinatura</w:t>
            </w:r>
          </w:p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Coordenador do Curso__________________________________</w:t>
            </w:r>
          </w:p>
          <w:p w:rsidR="00FF74D6" w:rsidRPr="00803BFB" w:rsidRDefault="00FF74D6">
            <w:pPr>
              <w:jc w:val="both"/>
              <w:rPr>
                <w:rFonts w:ascii="Tahoma" w:hAnsi="Tahoma" w:cs="Tahoma"/>
                <w:sz w:val="20"/>
              </w:rPr>
            </w:pPr>
          </w:p>
          <w:p w:rsidR="00FF74D6" w:rsidRPr="00803BFB" w:rsidRDefault="00FF74D6">
            <w:pPr>
              <w:jc w:val="right"/>
              <w:rPr>
                <w:rFonts w:ascii="Tahoma" w:hAnsi="Tahoma" w:cs="Tahoma"/>
                <w:sz w:val="20"/>
              </w:rPr>
            </w:pPr>
            <w:r w:rsidRPr="00803BFB">
              <w:rPr>
                <w:rFonts w:ascii="Tahoma" w:hAnsi="Tahoma" w:cs="Tahoma"/>
                <w:sz w:val="20"/>
              </w:rPr>
              <w:t>Campos dos Goytacazes,     /     /</w:t>
            </w:r>
            <w:proofErr w:type="gramStart"/>
            <w:r w:rsidRPr="00803BFB">
              <w:rPr>
                <w:rFonts w:ascii="Tahoma" w:hAnsi="Tahoma" w:cs="Tahoma"/>
                <w:sz w:val="20"/>
              </w:rPr>
              <w:t xml:space="preserve">      .</w:t>
            </w:r>
            <w:proofErr w:type="gramEnd"/>
          </w:p>
          <w:p w:rsidR="00FF74D6" w:rsidRPr="00803BFB" w:rsidRDefault="00FF74D6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FF74D6" w:rsidRPr="00803BFB" w:rsidRDefault="00FF74D6">
      <w:pPr>
        <w:jc w:val="right"/>
        <w:rPr>
          <w:rFonts w:ascii="Tahoma" w:hAnsi="Tahoma" w:cs="Tahoma"/>
          <w:sz w:val="20"/>
        </w:rPr>
      </w:pPr>
    </w:p>
    <w:sectPr w:rsidR="00FF74D6" w:rsidRPr="00803BFB" w:rsidSect="00457A04">
      <w:pgSz w:w="12242" w:h="15842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Th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B75"/>
    <w:multiLevelType w:val="hybridMultilevel"/>
    <w:tmpl w:val="A1BE7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6D4"/>
    <w:multiLevelType w:val="hybridMultilevel"/>
    <w:tmpl w:val="BFB2AC26"/>
    <w:lvl w:ilvl="0" w:tplc="1E02A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1164F"/>
    <w:multiLevelType w:val="hybridMultilevel"/>
    <w:tmpl w:val="3300E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F3272"/>
    <w:multiLevelType w:val="hybridMultilevel"/>
    <w:tmpl w:val="9B904ED4"/>
    <w:lvl w:ilvl="0" w:tplc="A94090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57C5F"/>
    <w:multiLevelType w:val="hybridMultilevel"/>
    <w:tmpl w:val="5202A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31BDE"/>
    <w:multiLevelType w:val="hybridMultilevel"/>
    <w:tmpl w:val="BBCE480C"/>
    <w:lvl w:ilvl="0" w:tplc="5524A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50272"/>
    <w:multiLevelType w:val="hybridMultilevel"/>
    <w:tmpl w:val="34F4CFFA"/>
    <w:lvl w:ilvl="0" w:tplc="81F2C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913E7"/>
    <w:multiLevelType w:val="hybridMultilevel"/>
    <w:tmpl w:val="D496F63E"/>
    <w:lvl w:ilvl="0" w:tplc="FE4A0F3C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FEB0B8C"/>
    <w:multiLevelType w:val="hybridMultilevel"/>
    <w:tmpl w:val="1156725A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05EEA"/>
    <w:multiLevelType w:val="singleLevel"/>
    <w:tmpl w:val="24FC260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7451081A"/>
    <w:multiLevelType w:val="hybridMultilevel"/>
    <w:tmpl w:val="B5700668"/>
    <w:lvl w:ilvl="0" w:tplc="4BFA15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452F3"/>
    <w:multiLevelType w:val="hybridMultilevel"/>
    <w:tmpl w:val="DE96A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FF74D6"/>
    <w:rsid w:val="00023DE2"/>
    <w:rsid w:val="00030711"/>
    <w:rsid w:val="0011058D"/>
    <w:rsid w:val="00122F15"/>
    <w:rsid w:val="0018659A"/>
    <w:rsid w:val="001B4919"/>
    <w:rsid w:val="0025797B"/>
    <w:rsid w:val="002677D6"/>
    <w:rsid w:val="002D0382"/>
    <w:rsid w:val="0030423A"/>
    <w:rsid w:val="00330BB0"/>
    <w:rsid w:val="00457A04"/>
    <w:rsid w:val="00510925"/>
    <w:rsid w:val="005160CB"/>
    <w:rsid w:val="005D0215"/>
    <w:rsid w:val="0060662D"/>
    <w:rsid w:val="006C226B"/>
    <w:rsid w:val="0070796A"/>
    <w:rsid w:val="00715E7A"/>
    <w:rsid w:val="00747AF0"/>
    <w:rsid w:val="007E6EE3"/>
    <w:rsid w:val="00803BFB"/>
    <w:rsid w:val="00970188"/>
    <w:rsid w:val="0097706D"/>
    <w:rsid w:val="009E36FB"/>
    <w:rsid w:val="00A33423"/>
    <w:rsid w:val="00AF6396"/>
    <w:rsid w:val="00AF6B34"/>
    <w:rsid w:val="00B4456E"/>
    <w:rsid w:val="00B77523"/>
    <w:rsid w:val="00B9712C"/>
    <w:rsid w:val="00BE78BA"/>
    <w:rsid w:val="00BF7AD1"/>
    <w:rsid w:val="00C0720E"/>
    <w:rsid w:val="00C90DAE"/>
    <w:rsid w:val="00CA4B62"/>
    <w:rsid w:val="00D01A94"/>
    <w:rsid w:val="00D515F1"/>
    <w:rsid w:val="00D641A0"/>
    <w:rsid w:val="00D66E65"/>
    <w:rsid w:val="00E003B0"/>
    <w:rsid w:val="00E3273E"/>
    <w:rsid w:val="00E44362"/>
    <w:rsid w:val="00EA38C6"/>
    <w:rsid w:val="00F0030E"/>
    <w:rsid w:val="00F044FF"/>
    <w:rsid w:val="00F40D96"/>
    <w:rsid w:val="00F633C4"/>
    <w:rsid w:val="00F71CA9"/>
    <w:rsid w:val="00FA38C2"/>
    <w:rsid w:val="00FC29E4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A0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57A0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57A04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7A0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457A04"/>
    <w:rPr>
      <w:sz w:val="20"/>
    </w:rPr>
  </w:style>
  <w:style w:type="character" w:customStyle="1" w:styleId="apple-converted-space">
    <w:name w:val="apple-converted-space"/>
    <w:basedOn w:val="Fontepargpadro"/>
    <w:rsid w:val="00BF7AD1"/>
  </w:style>
  <w:style w:type="character" w:styleId="Forte">
    <w:name w:val="Strong"/>
    <w:uiPriority w:val="22"/>
    <w:qFormat/>
    <w:rsid w:val="00AF6B34"/>
    <w:rPr>
      <w:b/>
      <w:bCs/>
    </w:rPr>
  </w:style>
  <w:style w:type="paragraph" w:styleId="PargrafodaLista">
    <w:name w:val="List Paragraph"/>
    <w:basedOn w:val="Normal"/>
    <w:uiPriority w:val="34"/>
    <w:qFormat/>
    <w:rsid w:val="00BE7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BE78BA"/>
    <w:rPr>
      <w:i/>
      <w:iCs/>
    </w:rPr>
  </w:style>
  <w:style w:type="character" w:styleId="Hyperlink">
    <w:name w:val="Hyperlink"/>
    <w:uiPriority w:val="99"/>
    <w:unhideWhenUsed/>
    <w:rsid w:val="00E3273E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510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1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ECBE-539D-4DFC-B356-A51587F8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UENF</Company>
  <LinksUpToDate>false</LinksUpToDate>
  <CharactersWithSpaces>1052</CharactersWithSpaces>
  <SharedDoc>false</SharedDoc>
  <HLinks>
    <vt:vector size="12" baseType="variant"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https://www.amazon.com.br/dp/8515037300/ref=asc_df_85150373004974959/?tag=buscape-14-local-20&amp;creative=380333&amp;creativeASIN=8515037300&amp;linkCode=asn</vt:lpwstr>
      </vt:variant>
      <vt:variant>
        <vt:lpwstr/>
      </vt:variant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https://portal.fiocruz.br/pt-br/content/tres-ensaios-de-bioetica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</dc:creator>
  <cp:lastModifiedBy>UENF</cp:lastModifiedBy>
  <cp:revision>3</cp:revision>
  <cp:lastPrinted>2002-08-07T14:09:00Z</cp:lastPrinted>
  <dcterms:created xsi:type="dcterms:W3CDTF">2020-12-01T13:09:00Z</dcterms:created>
  <dcterms:modified xsi:type="dcterms:W3CDTF">2022-11-18T13:59:00Z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http://www.zotero.org/styles/associacao-brasileira-de-normas-tecnicas-ufmg-face-full</vt:lpwstr>
  </property>
  <property fmtid="{D5CDD505-2E9C-101B-9397-08002B2CF9AE}" pid="21" name="Mendeley Recent Style Name 9_1">
    <vt:lpwstr>Universidade Federal de Minas Gerais - Faculdade de Ciências Econômicas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2ca02dd9-fd33-384b-88ad-ec188ded56ff</vt:lpwstr>
  </property>
  <property fmtid="{D5CDD505-2E9C-101B-9397-08002B2CF9AE}" pid="24" name="Mendeley Citation Style_1">
    <vt:lpwstr>http://www.zotero.org/styles/associacao-brasileira-de-normas-tecnicas-ufmg-face-full</vt:lpwstr>
  </property>
</Properties>
</file>