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9A27" w14:textId="07F2E29E" w:rsidR="005A7B45" w:rsidRPr="008D685D" w:rsidRDefault="007941A4">
      <w:pPr>
        <w:pStyle w:val="Ttul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INFORMAÇÃO SOBRE</w:t>
      </w:r>
      <w:r w:rsidR="005A7B45" w:rsidRPr="008D685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MUDANÇA DE</w:t>
      </w:r>
      <w:r w:rsidR="0043019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ORIENTAÇÃO</w:t>
      </w:r>
      <w:r w:rsidR="00807806">
        <w:rPr>
          <w:rFonts w:ascii="Times New Roman" w:hAnsi="Times New Roman" w:cs="Times New Roman"/>
          <w:sz w:val="26"/>
        </w:rPr>
        <w:t xml:space="preserve"> DE INICIAÇÃO CIENTÍFICA</w:t>
      </w:r>
      <w:r w:rsidR="005A7B45" w:rsidRPr="008D685D">
        <w:rPr>
          <w:rFonts w:ascii="Times New Roman" w:hAnsi="Times New Roman" w:cs="Times New Roman"/>
          <w:sz w:val="26"/>
        </w:rPr>
        <w:t xml:space="preserve"> </w:t>
      </w:r>
      <w:r w:rsidR="00237480">
        <w:rPr>
          <w:rFonts w:ascii="Times New Roman" w:hAnsi="Times New Roman" w:cs="Times New Roman"/>
          <w:sz w:val="26"/>
        </w:rPr>
        <w:t xml:space="preserve">/ TECNOLÓGICA </w:t>
      </w:r>
    </w:p>
    <w:p w14:paraId="49D628A0" w14:textId="77777777" w:rsidR="00807806" w:rsidRPr="008D685D" w:rsidRDefault="00807806">
      <w:pPr>
        <w:rPr>
          <w:sz w:val="22"/>
        </w:rPr>
      </w:pPr>
    </w:p>
    <w:p w14:paraId="59D96D6E" w14:textId="527D1A1F" w:rsidR="008B1078" w:rsidRDefault="00430193" w:rsidP="008B1078">
      <w:pPr>
        <w:spacing w:line="480" w:lineRule="auto"/>
        <w:rPr>
          <w:sz w:val="22"/>
        </w:rPr>
      </w:pPr>
      <w:r>
        <w:rPr>
          <w:sz w:val="22"/>
        </w:rPr>
        <w:t xml:space="preserve">Ao Programa Institucional de Bolsas de Iniciação Cientifica e Tecnológica da UENF, </w:t>
      </w:r>
    </w:p>
    <w:p w14:paraId="111FDA28" w14:textId="77777777" w:rsidR="00C60B03" w:rsidRDefault="00C60B03" w:rsidP="008B1078">
      <w:pPr>
        <w:spacing w:line="480" w:lineRule="auto"/>
        <w:rPr>
          <w:sz w:val="22"/>
        </w:rPr>
      </w:pPr>
    </w:p>
    <w:p w14:paraId="0547FEC3" w14:textId="4640BABC" w:rsidR="008B1078" w:rsidRDefault="00430193" w:rsidP="008B1078">
      <w:pPr>
        <w:spacing w:line="360" w:lineRule="auto"/>
        <w:jc w:val="both"/>
      </w:pPr>
      <w:r>
        <w:t>Eu, _________________________________</w:t>
      </w:r>
      <w:r w:rsidR="00C60B03">
        <w:t>_____</w:t>
      </w:r>
      <w:r>
        <w:t xml:space="preserve"> orientador (a)</w:t>
      </w:r>
      <w:r w:rsidR="00C60B03">
        <w:t xml:space="preserve"> pós-doutorando (a)</w:t>
      </w:r>
      <w:r>
        <w:t xml:space="preserve"> do aluno (a) _________________________________________ v</w:t>
      </w:r>
      <w:r w:rsidR="008B1078">
        <w:t>e</w:t>
      </w:r>
      <w:r>
        <w:t>nho</w:t>
      </w:r>
      <w:r w:rsidR="008B1078">
        <w:t xml:space="preserve"> </w:t>
      </w:r>
      <w:r w:rsidR="007941A4">
        <w:t xml:space="preserve">informar </w:t>
      </w:r>
      <w:r w:rsidR="00C60B03">
        <w:t>que devido a finalização de meu estágio pós doutoral na UENF, a orientação do meu respectivo aluno passará a partir de ___ /_____ a ser desempenhada pelo meu supervisor na UENF, prof. ____________________________________________________, docente efetivo da UENF lotado no Laboratório ___________________________ do Centro de ________________________ .</w:t>
      </w:r>
    </w:p>
    <w:p w14:paraId="1260025E" w14:textId="77777777" w:rsidR="00C60B03" w:rsidRDefault="00C60B03" w:rsidP="008B1078">
      <w:pPr>
        <w:spacing w:line="360" w:lineRule="auto"/>
        <w:jc w:val="both"/>
      </w:pPr>
    </w:p>
    <w:p w14:paraId="65569ACF" w14:textId="77777777" w:rsidR="008B1078" w:rsidRDefault="008B1078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</w:p>
    <w:p w14:paraId="2A63E11E" w14:textId="67E66134" w:rsidR="005A7B45" w:rsidRDefault="00C60B03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Este formulário é s</w:t>
      </w:r>
      <w:r w:rsidR="002A50B2">
        <w:rPr>
          <w:b/>
          <w:bCs/>
          <w:sz w:val="20"/>
          <w:szCs w:val="20"/>
        </w:rPr>
        <w:t xml:space="preserve">omente </w:t>
      </w:r>
      <w:r>
        <w:rPr>
          <w:b/>
          <w:bCs/>
          <w:sz w:val="20"/>
          <w:szCs w:val="20"/>
        </w:rPr>
        <w:t>para</w:t>
      </w:r>
      <w:r w:rsidR="002A50B2">
        <w:rPr>
          <w:b/>
          <w:bCs/>
          <w:sz w:val="20"/>
          <w:szCs w:val="20"/>
        </w:rPr>
        <w:t xml:space="preserve"> a mudança </w:t>
      </w:r>
      <w:r>
        <w:rPr>
          <w:b/>
          <w:bCs/>
          <w:sz w:val="20"/>
          <w:szCs w:val="20"/>
        </w:rPr>
        <w:t>de orientadores que são alunos de pós doutorado e que finalizaram suas atividades na UENF, sendo essa somente uma comunicação a coordenação. Somente poderá assumir a orientação docente do quadro efetivo da UENF que atuou como supervisor do pós-doutorado, sendo vetada a transferência para terceiros. Não é possível qualquer outra possibilidade de transferência de orientação de iniciação cientifica.</w:t>
      </w:r>
    </w:p>
    <w:p w14:paraId="26C0031D" w14:textId="77777777" w:rsidR="0099091B" w:rsidRDefault="0099091B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</w:p>
    <w:p w14:paraId="67195811" w14:textId="77777777" w:rsidR="0099091B" w:rsidRDefault="0099091B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</w:p>
    <w:p w14:paraId="0DFD61FC" w14:textId="77777777" w:rsidR="0099091B" w:rsidRPr="00633618" w:rsidRDefault="0099091B" w:rsidP="008B107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</w:p>
    <w:p w14:paraId="54BFFBE3" w14:textId="77777777" w:rsidR="005A7B45" w:rsidRPr="008D685D" w:rsidRDefault="005A7B45" w:rsidP="00443AD0">
      <w:pPr>
        <w:pStyle w:val="Cabealho"/>
        <w:tabs>
          <w:tab w:val="clear" w:pos="4419"/>
          <w:tab w:val="clear" w:pos="8838"/>
        </w:tabs>
        <w:jc w:val="right"/>
      </w:pPr>
    </w:p>
    <w:p w14:paraId="642F11F3" w14:textId="77777777" w:rsidR="00443AD0" w:rsidRPr="008D685D" w:rsidRDefault="00443AD0" w:rsidP="00443AD0">
      <w:pPr>
        <w:pStyle w:val="Cabealho"/>
        <w:tabs>
          <w:tab w:val="clear" w:pos="4419"/>
          <w:tab w:val="clear" w:pos="8838"/>
        </w:tabs>
        <w:jc w:val="right"/>
      </w:pPr>
      <w:r w:rsidRPr="008D685D">
        <w:t>Campos dos Goytacazes, _________ de ___________________ de _________</w:t>
      </w:r>
    </w:p>
    <w:p w14:paraId="7CD072FC" w14:textId="77777777" w:rsidR="00D25720" w:rsidRPr="008D685D" w:rsidRDefault="00D25720">
      <w:pPr>
        <w:pStyle w:val="Cabealho"/>
        <w:tabs>
          <w:tab w:val="clear" w:pos="4419"/>
          <w:tab w:val="clear" w:pos="8838"/>
        </w:tabs>
        <w:rPr>
          <w:sz w:val="22"/>
        </w:rPr>
      </w:pPr>
    </w:p>
    <w:p w14:paraId="1EBA7184" w14:textId="77777777" w:rsidR="00633618" w:rsidRDefault="00633618">
      <w:pPr>
        <w:jc w:val="center"/>
        <w:rPr>
          <w:sz w:val="22"/>
        </w:rPr>
      </w:pPr>
    </w:p>
    <w:p w14:paraId="000275CD" w14:textId="77777777" w:rsidR="0099091B" w:rsidRDefault="0099091B">
      <w:pPr>
        <w:jc w:val="center"/>
        <w:rPr>
          <w:sz w:val="22"/>
        </w:rPr>
      </w:pPr>
    </w:p>
    <w:p w14:paraId="05FD5C6D" w14:textId="77777777" w:rsidR="0099091B" w:rsidRPr="008D685D" w:rsidRDefault="0099091B">
      <w:pPr>
        <w:jc w:val="center"/>
        <w:rPr>
          <w:sz w:val="22"/>
        </w:rPr>
      </w:pPr>
    </w:p>
    <w:p w14:paraId="7ABF2C74" w14:textId="77777777" w:rsidR="005A7B45" w:rsidRPr="008D685D" w:rsidRDefault="005A7B45">
      <w:pPr>
        <w:jc w:val="center"/>
        <w:rPr>
          <w:sz w:val="22"/>
        </w:rPr>
      </w:pPr>
      <w:r w:rsidRPr="008D685D">
        <w:rPr>
          <w:sz w:val="22"/>
        </w:rPr>
        <w:t>________________________________________</w:t>
      </w:r>
    </w:p>
    <w:p w14:paraId="6018AF01" w14:textId="4DD862C2" w:rsidR="00633618" w:rsidRDefault="008D685D">
      <w:pPr>
        <w:jc w:val="center"/>
        <w:rPr>
          <w:sz w:val="22"/>
        </w:rPr>
      </w:pPr>
      <w:r w:rsidRPr="008D685D">
        <w:rPr>
          <w:sz w:val="22"/>
        </w:rPr>
        <w:t xml:space="preserve">Assinatura do </w:t>
      </w:r>
      <w:r w:rsidR="00C60B03">
        <w:rPr>
          <w:sz w:val="22"/>
        </w:rPr>
        <w:t xml:space="preserve">atual </w:t>
      </w:r>
      <w:r w:rsidR="0099091B">
        <w:rPr>
          <w:sz w:val="22"/>
        </w:rPr>
        <w:t>Orientador (a)</w:t>
      </w:r>
    </w:p>
    <w:p w14:paraId="07F6EBEA" w14:textId="514D7FF6" w:rsidR="008D685D" w:rsidRDefault="00633618" w:rsidP="00237480">
      <w:pPr>
        <w:jc w:val="center"/>
        <w:rPr>
          <w:sz w:val="22"/>
        </w:rPr>
      </w:pPr>
      <w:r>
        <w:rPr>
          <w:sz w:val="22"/>
        </w:rPr>
        <w:t>(Usando assinatura digital com .GOV</w:t>
      </w:r>
      <w:r w:rsidR="00237480">
        <w:rPr>
          <w:sz w:val="22"/>
        </w:rPr>
        <w:t xml:space="preserve"> ou SEI-RJ)</w:t>
      </w:r>
    </w:p>
    <w:p w14:paraId="4CED3351" w14:textId="77777777" w:rsidR="00C60B03" w:rsidRDefault="00C60B03" w:rsidP="00237480">
      <w:pPr>
        <w:jc w:val="center"/>
        <w:rPr>
          <w:sz w:val="22"/>
        </w:rPr>
      </w:pPr>
    </w:p>
    <w:p w14:paraId="3C888043" w14:textId="77777777" w:rsidR="00C60B03" w:rsidRDefault="00C60B03" w:rsidP="00237480">
      <w:pPr>
        <w:jc w:val="center"/>
        <w:rPr>
          <w:sz w:val="22"/>
        </w:rPr>
      </w:pPr>
    </w:p>
    <w:p w14:paraId="23B8839A" w14:textId="7CAAD6E1" w:rsidR="00C60B03" w:rsidRDefault="00C60B03" w:rsidP="00C60B03">
      <w:pPr>
        <w:rPr>
          <w:sz w:val="22"/>
        </w:rPr>
      </w:pPr>
      <w:r>
        <w:rPr>
          <w:sz w:val="22"/>
        </w:rPr>
        <w:t>Ciente e de acordo:</w:t>
      </w:r>
    </w:p>
    <w:p w14:paraId="4D9D08F5" w14:textId="77777777" w:rsidR="00C60B03" w:rsidRDefault="00C60B03" w:rsidP="00237480">
      <w:pPr>
        <w:jc w:val="center"/>
        <w:rPr>
          <w:sz w:val="22"/>
        </w:rPr>
      </w:pPr>
    </w:p>
    <w:p w14:paraId="31D564B5" w14:textId="77777777" w:rsidR="00C60B03" w:rsidRDefault="00C60B03" w:rsidP="00237480">
      <w:pPr>
        <w:jc w:val="center"/>
        <w:rPr>
          <w:sz w:val="22"/>
        </w:rPr>
      </w:pPr>
    </w:p>
    <w:p w14:paraId="40796226" w14:textId="77777777" w:rsidR="00C60B03" w:rsidRPr="008D685D" w:rsidRDefault="00C60B03" w:rsidP="00C60B03">
      <w:pPr>
        <w:jc w:val="center"/>
        <w:rPr>
          <w:sz w:val="22"/>
        </w:rPr>
      </w:pPr>
      <w:r w:rsidRPr="008D685D">
        <w:rPr>
          <w:sz w:val="22"/>
        </w:rPr>
        <w:t>________________________________________</w:t>
      </w:r>
    </w:p>
    <w:p w14:paraId="0BB71157" w14:textId="5F0D5B80" w:rsidR="00C60B03" w:rsidRDefault="00C60B03" w:rsidP="00C60B03">
      <w:pPr>
        <w:jc w:val="center"/>
        <w:rPr>
          <w:sz w:val="22"/>
        </w:rPr>
      </w:pPr>
      <w:r w:rsidRPr="008D685D">
        <w:rPr>
          <w:sz w:val="22"/>
        </w:rPr>
        <w:t>Assinatura do</w:t>
      </w:r>
      <w:r>
        <w:rPr>
          <w:sz w:val="22"/>
        </w:rPr>
        <w:t xml:space="preserve"> novo</w:t>
      </w:r>
      <w:r w:rsidRPr="008D685D">
        <w:rPr>
          <w:sz w:val="22"/>
        </w:rPr>
        <w:t xml:space="preserve"> </w:t>
      </w:r>
      <w:r>
        <w:rPr>
          <w:sz w:val="22"/>
        </w:rPr>
        <w:t>Orientador (a)</w:t>
      </w:r>
    </w:p>
    <w:p w14:paraId="0920FFAA" w14:textId="77777777" w:rsidR="00C60B03" w:rsidRPr="008D685D" w:rsidRDefault="00C60B03" w:rsidP="00C60B03">
      <w:pPr>
        <w:jc w:val="center"/>
        <w:rPr>
          <w:sz w:val="22"/>
        </w:rPr>
      </w:pPr>
      <w:r>
        <w:rPr>
          <w:sz w:val="22"/>
        </w:rPr>
        <w:t>(Usando assinatura digital com .GOV ou SEI-RJ)</w:t>
      </w:r>
    </w:p>
    <w:p w14:paraId="2C6F2F61" w14:textId="77777777" w:rsidR="00C60B03" w:rsidRPr="008D685D" w:rsidRDefault="00C60B03" w:rsidP="00237480">
      <w:pPr>
        <w:jc w:val="center"/>
        <w:rPr>
          <w:sz w:val="22"/>
        </w:rPr>
      </w:pPr>
    </w:p>
    <w:sectPr w:rsidR="00C60B03" w:rsidRPr="008D685D" w:rsidSect="00633618">
      <w:headerReference w:type="default" r:id="rId6"/>
      <w:footerReference w:type="default" r:id="rId7"/>
      <w:pgSz w:w="11906" w:h="16838" w:code="9"/>
      <w:pgMar w:top="737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A4BF" w14:textId="77777777" w:rsidR="00D477CC" w:rsidRDefault="00D477CC">
      <w:r>
        <w:separator/>
      </w:r>
    </w:p>
  </w:endnote>
  <w:endnote w:type="continuationSeparator" w:id="0">
    <w:p w14:paraId="42755FF4" w14:textId="77777777" w:rsidR="00D477CC" w:rsidRDefault="00D4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97"/>
      <w:gridCol w:w="798"/>
    </w:tblGrid>
    <w:tr w:rsidR="005A7B45" w14:paraId="5CCEF1C2" w14:textId="77777777">
      <w:trPr>
        <w:cantSplit/>
        <w:trHeight w:val="309"/>
      </w:trPr>
      <w:tc>
        <w:tcPr>
          <w:tcW w:w="8697" w:type="dxa"/>
          <w:vAlign w:val="center"/>
        </w:tcPr>
        <w:p w14:paraId="6636AC29" w14:textId="77777777" w:rsidR="005A7B45" w:rsidRDefault="005A7B45">
          <w:pPr>
            <w:pStyle w:val="Rodap"/>
            <w:jc w:val="center"/>
            <w:rPr>
              <w:rFonts w:ascii="Verdana" w:hAnsi="Verdana" w:cs="Arial"/>
              <w:sz w:val="16"/>
            </w:rPr>
          </w:pPr>
          <w:r>
            <w:rPr>
              <w:rFonts w:ascii="Verdana" w:hAnsi="Verdana" w:cs="Arial"/>
              <w:sz w:val="16"/>
            </w:rPr>
            <w:t>Av. Alberto Lamego, 2000 - Parque Califórnia  -  Campos dos Goytacazes/ RJ -   CEP:  28013-602</w:t>
          </w:r>
        </w:p>
        <w:p w14:paraId="5A778FCA" w14:textId="77777777" w:rsidR="005A7B45" w:rsidRDefault="005A7B45">
          <w:pPr>
            <w:pStyle w:val="Rodap"/>
            <w:tabs>
              <w:tab w:val="left" w:pos="2880"/>
              <w:tab w:val="center" w:pos="4702"/>
            </w:tabs>
            <w:jc w:val="center"/>
            <w:rPr>
              <w:rFonts w:ascii="Verdana" w:hAnsi="Verdana"/>
              <w:b/>
              <w:bCs/>
              <w:i/>
              <w:iCs/>
              <w:sz w:val="10"/>
            </w:rPr>
          </w:pPr>
          <w:r>
            <w:rPr>
              <w:rFonts w:ascii="Verdana" w:hAnsi="Verdana" w:cs="Arial"/>
              <w:sz w:val="16"/>
            </w:rPr>
            <w:t>Tel. / Fax: (22) 2726-1684 – e-mail: pibic@uenf.br</w:t>
          </w:r>
          <w:r>
            <w:rPr>
              <w:rFonts w:ascii="Verdana" w:hAnsi="Verdana"/>
              <w:b/>
              <w:bCs/>
              <w:i/>
              <w:iCs/>
              <w:sz w:val="10"/>
            </w:rPr>
            <w:t xml:space="preserve"> </w:t>
          </w:r>
        </w:p>
      </w:tc>
      <w:tc>
        <w:tcPr>
          <w:tcW w:w="798" w:type="dxa"/>
        </w:tcPr>
        <w:p w14:paraId="37D40BA1" w14:textId="77777777" w:rsidR="005A7B45" w:rsidRDefault="005A7B45">
          <w:pPr>
            <w:pStyle w:val="Rodap"/>
            <w:jc w:val="right"/>
            <w:rPr>
              <w:rFonts w:ascii="Verdana" w:hAnsi="Verdana"/>
              <w:b/>
              <w:bCs/>
              <w:i/>
              <w:iCs/>
              <w:sz w:val="10"/>
            </w:rPr>
          </w:pPr>
        </w:p>
      </w:tc>
    </w:tr>
  </w:tbl>
  <w:p w14:paraId="0A1D8A41" w14:textId="77777777" w:rsidR="005A7B45" w:rsidRDefault="005A7B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087E" w14:textId="77777777" w:rsidR="00D477CC" w:rsidRDefault="00D477CC">
      <w:r>
        <w:separator/>
      </w:r>
    </w:p>
  </w:footnote>
  <w:footnote w:type="continuationSeparator" w:id="0">
    <w:p w14:paraId="14B4AEC0" w14:textId="77777777" w:rsidR="00D477CC" w:rsidRDefault="00D4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02E0" w14:textId="6C3CC4CB" w:rsidR="005A7B45" w:rsidRDefault="00633618" w:rsidP="00633618">
    <w:pPr>
      <w:pStyle w:val="Cabealho"/>
      <w:jc w:val="center"/>
      <w:rPr>
        <w:b/>
        <w:noProof/>
        <w:sz w:val="20"/>
      </w:rPr>
    </w:pPr>
    <w:r w:rsidRPr="00633618">
      <w:rPr>
        <w:b/>
        <w:noProof/>
        <w:sz w:val="20"/>
      </w:rPr>
      <w:drawing>
        <wp:inline distT="0" distB="0" distL="0" distR="0" wp14:anchorId="4F13FC8B" wp14:editId="6D518A8A">
          <wp:extent cx="2965450" cy="1644650"/>
          <wp:effectExtent l="0" t="0" r="0" b="0"/>
          <wp:docPr id="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899BB" w14:textId="15CE2E5E" w:rsidR="00633618" w:rsidRDefault="00633618" w:rsidP="00633618">
    <w:pPr>
      <w:pStyle w:val="Cabealh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71B12FF" wp14:editId="30610A20">
              <wp:simplePos x="0" y="0"/>
              <wp:positionH relativeFrom="page">
                <wp:posOffset>740410</wp:posOffset>
              </wp:positionH>
              <wp:positionV relativeFrom="page">
                <wp:posOffset>1993899</wp:posOffset>
              </wp:positionV>
              <wp:extent cx="6026150" cy="0"/>
              <wp:effectExtent l="0" t="0" r="0" b="0"/>
              <wp:wrapNone/>
              <wp:docPr id="1670960124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615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C9B63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8.3pt,157pt" to="532.8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" strokeweight="1.56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20"/>
    <w:rsid w:val="000657F7"/>
    <w:rsid w:val="000C6AE6"/>
    <w:rsid w:val="0012796F"/>
    <w:rsid w:val="001E28E3"/>
    <w:rsid w:val="00202FC5"/>
    <w:rsid w:val="00237480"/>
    <w:rsid w:val="002A50B2"/>
    <w:rsid w:val="00430193"/>
    <w:rsid w:val="00443AD0"/>
    <w:rsid w:val="005A7B45"/>
    <w:rsid w:val="00633618"/>
    <w:rsid w:val="006838F1"/>
    <w:rsid w:val="007941A4"/>
    <w:rsid w:val="00796D3D"/>
    <w:rsid w:val="007A09C0"/>
    <w:rsid w:val="00807806"/>
    <w:rsid w:val="00881CD0"/>
    <w:rsid w:val="008B1078"/>
    <w:rsid w:val="008D685D"/>
    <w:rsid w:val="0099091B"/>
    <w:rsid w:val="00AB1BAD"/>
    <w:rsid w:val="00BD0925"/>
    <w:rsid w:val="00C14415"/>
    <w:rsid w:val="00C255E0"/>
    <w:rsid w:val="00C47F2B"/>
    <w:rsid w:val="00C60B03"/>
    <w:rsid w:val="00D25720"/>
    <w:rsid w:val="00D477CC"/>
    <w:rsid w:val="00DE1BDA"/>
    <w:rsid w:val="00F067B0"/>
    <w:rsid w:val="00F1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06DB6"/>
  <w15:docId w15:val="{23633AB9-0AA5-445C-95BF-2F0360DA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AD"/>
    <w:rPr>
      <w:sz w:val="24"/>
      <w:szCs w:val="24"/>
    </w:rPr>
  </w:style>
  <w:style w:type="paragraph" w:styleId="Ttulo8">
    <w:name w:val="heading 8"/>
    <w:basedOn w:val="Normal"/>
    <w:next w:val="Normal"/>
    <w:qFormat/>
    <w:rsid w:val="00AB1BA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B1BAD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B1BAD"/>
    <w:pPr>
      <w:spacing w:line="360" w:lineRule="auto"/>
      <w:jc w:val="center"/>
    </w:pPr>
    <w:rPr>
      <w:rFonts w:ascii="Arial" w:eastAsia="Arial Unicode MS" w:hAnsi="Arial" w:cs="Arial"/>
      <w:b/>
      <w:bCs/>
    </w:rPr>
  </w:style>
  <w:style w:type="paragraph" w:styleId="Rodap">
    <w:name w:val="footer"/>
    <w:basedOn w:val="Normal"/>
    <w:semiHidden/>
    <w:rsid w:val="00AB1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8B1078"/>
    <w:rPr>
      <w:sz w:val="24"/>
      <w:szCs w:val="24"/>
    </w:rPr>
  </w:style>
  <w:style w:type="table" w:styleId="Tabelacomgrade">
    <w:name w:val="Table Grid"/>
    <w:basedOn w:val="Tabelanormal"/>
    <w:uiPriority w:val="59"/>
    <w:rsid w:val="008B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PARA DECLARAÇÃO DE ORIENTAÇÃO E BOLSISTA</vt:lpstr>
    </vt:vector>
  </TitlesOfParts>
  <Company>x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PARA DECLARAÇÃO DE ORIENTAÇÃO E BOLSISTA</dc:title>
  <dc:creator>x</dc:creator>
  <cp:lastModifiedBy>Afonso Azevedo</cp:lastModifiedBy>
  <cp:revision>3</cp:revision>
  <cp:lastPrinted>2014-07-22T14:27:00Z</cp:lastPrinted>
  <dcterms:created xsi:type="dcterms:W3CDTF">2024-07-09T20:12:00Z</dcterms:created>
  <dcterms:modified xsi:type="dcterms:W3CDTF">2024-07-09T20:17:00Z</dcterms:modified>
</cp:coreProperties>
</file>