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A3" w:rsidRDefault="00C572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10200" w:type="dxa"/>
        <w:tblInd w:w="-4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100"/>
        <w:gridCol w:w="5100"/>
      </w:tblGrid>
      <w:tr w:rsidR="00C572A3">
        <w:tc>
          <w:tcPr>
            <w:tcW w:w="51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C572A3" w:rsidRDefault="00B621C1">
            <w:pPr>
              <w:spacing w:line="276" w:lineRule="auto"/>
              <w:ind w:left="-284"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COOPERATION AGREEMENT BETWEEN</w:t>
            </w:r>
          </w:p>
          <w:p w:rsidR="00C572A3" w:rsidRDefault="00B621C1">
            <w:pPr>
              <w:spacing w:line="276" w:lineRule="auto"/>
              <w:ind w:left="-284"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572A3" w:rsidRDefault="00B621C1">
            <w:pPr>
              <w:spacing w:line="276" w:lineRule="auto"/>
              <w:ind w:left="-284"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</w:t>
            </w:r>
          </w:p>
          <w:p w:rsidR="00C572A3" w:rsidRDefault="00C572A3">
            <w:pPr>
              <w:spacing w:line="276" w:lineRule="auto"/>
              <w:ind w:left="-284"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572A3" w:rsidRDefault="00B621C1">
            <w:pPr>
              <w:spacing w:line="276" w:lineRule="auto"/>
              <w:ind w:left="-284"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AND</w:t>
            </w:r>
          </w:p>
          <w:p w:rsidR="00C572A3" w:rsidRDefault="00C572A3">
            <w:pPr>
              <w:spacing w:line="276" w:lineRule="auto"/>
              <w:ind w:left="-284"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572A3" w:rsidRDefault="00B621C1">
            <w:pPr>
              <w:spacing w:line="276" w:lineRule="auto"/>
              <w:ind w:left="-284"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UNIVERSIDADE ESTADUAL DO NORTE FLUMINENSE DARCY RIBEIRO</w:t>
            </w:r>
          </w:p>
          <w:p w:rsidR="00C572A3" w:rsidRDefault="00C572A3">
            <w:pPr>
              <w:tabs>
                <w:tab w:val="center" w:pos="489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_____________________________,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hereinafter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referred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as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located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___________________________________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represented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b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identified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legal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_______________ n°______</w:t>
            </w:r>
            <w:r>
              <w:rPr>
                <w:rFonts w:ascii="Times New Roman" w:eastAsia="Times New Roman" w:hAnsi="Times New Roman" w:cs="Times New Roman"/>
                <w:b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_________ 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as legal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representative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b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whose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juridical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personality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recognized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resolution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___________________</w:t>
            </w: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UNIVERSIDADE ESTADUAL DO NORTE FLUMINENSE DARCY RIBEIRO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hereinafter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referred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as </w:t>
            </w:r>
            <w:r>
              <w:rPr>
                <w:rFonts w:ascii="Times New Roman" w:eastAsia="Times New Roman" w:hAnsi="Times New Roman" w:cs="Times New Roman"/>
                <w:b/>
              </w:rPr>
              <w:t>UENF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located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Av. Alberto Lamego 2000, 28.013-602 in Campos, Rio de Janeiro,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Brazil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represented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its Dean Prof. Dr. </w:t>
            </w:r>
            <w:r w:rsidR="005C3E33">
              <w:rPr>
                <w:rFonts w:ascii="Times New Roman" w:eastAsia="Times New Roman" w:hAnsi="Times New Roman" w:cs="Times New Roman"/>
              </w:rPr>
              <w:t xml:space="preserve">Rosana Rodrigues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</w:rPr>
              <w:t>sign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implement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inter-institutional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cooperation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cooperation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between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____________________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UENF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hereinafter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referred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PARTIES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whose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object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subject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laws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regulations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current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Federative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Republic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Brazil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must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carried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out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strict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accordance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provided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agreed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upon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Sign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COOPERATION AGREEMENT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accordance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following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clauses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Higher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institutions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commitment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scientific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professionals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​​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influence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specializing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updating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knowledge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b)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</w:t>
            </w:r>
            <w:r>
              <w:rPr>
                <w:rFonts w:ascii="Times New Roman" w:eastAsia="Times New Roman" w:hAnsi="Times New Roman" w:cs="Times New Roman"/>
              </w:rPr>
              <w:t>egration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higher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institution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another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institution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important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step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towards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spreading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technology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improving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strengths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opportunities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Expressing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common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facilitate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encourage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cooperation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between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subscribe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following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Clause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Purpose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Agreement</w:t>
            </w:r>
            <w:proofErr w:type="spellEnd"/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Cooperation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aims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common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scientific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technological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human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</w:t>
            </w:r>
            <w:r>
              <w:rPr>
                <w:rFonts w:ascii="Times New Roman" w:eastAsia="Times New Roman" w:hAnsi="Times New Roman" w:cs="Times New Roman"/>
              </w:rPr>
              <w:t>forts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development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inter-institutional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cooperation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following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aspects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staff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exchange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b) Joint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offer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continuing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as: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courses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seminars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</w:rPr>
              <w:t>dagogical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disciplinary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training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improvement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languages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Execution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joint disciplines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curricula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d)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extension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undergraduate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graduate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approved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areas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agreed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upon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</w:t>
            </w:r>
            <w:r>
              <w:rPr>
                <w:rFonts w:ascii="Times New Roman" w:eastAsia="Times New Roman" w:hAnsi="Times New Roman" w:cs="Times New Roman"/>
              </w:rPr>
              <w:t>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considering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fulfillment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legal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requirements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signing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respective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specific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agreements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e) The joint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development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extension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projects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f) Exchange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assets</w:t>
            </w:r>
            <w:proofErr w:type="spellEnd"/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Clause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II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application</w:t>
            </w:r>
            <w:proofErr w:type="spellEnd"/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>velopment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cooperation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agreed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Clause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UENF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___________________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prepare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projects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proceed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according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modality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specific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agreements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equally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respecting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competences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Clause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III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Wor</w:t>
            </w:r>
            <w:r>
              <w:rPr>
                <w:rFonts w:ascii="Times New Roman" w:eastAsia="Times New Roman" w:hAnsi="Times New Roman" w:cs="Times New Roman"/>
                <w:b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plan</w:t>
            </w:r>
            <w:proofErr w:type="spellEnd"/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order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achieve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agreed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object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prepare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additional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respective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prepared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complementary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basis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become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integral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regardless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transcription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SOLE PARAGRA</w:t>
            </w:r>
            <w:r>
              <w:rPr>
                <w:rFonts w:ascii="Times New Roman" w:eastAsia="Times New Roman" w:hAnsi="Times New Roman" w:cs="Times New Roman"/>
              </w:rPr>
              <w:t xml:space="preserve">PH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Every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must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contain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following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Identification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object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executed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Goals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achieved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Execution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steps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phases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application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financial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resources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applicable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Disbursement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Schedule,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applicable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Estimate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beginning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object's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execution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completion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scheduled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steps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phases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Clause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IV - Financial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resources</w:t>
            </w:r>
            <w:proofErr w:type="spellEnd"/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transfer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financial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resources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between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Clause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V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Effective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date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duration</w:t>
            </w:r>
            <w:proofErr w:type="spellEnd"/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Cooperation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come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its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duration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years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renewed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mutua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Clause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VI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Amendments</w:t>
            </w:r>
            <w:proofErr w:type="spellEnd"/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Cooperation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amended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mutual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interested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shall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notify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intention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ninety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(90)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advance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amendments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aff</w:t>
            </w:r>
            <w:r>
              <w:rPr>
                <w:rFonts w:ascii="Times New Roman" w:eastAsia="Times New Roman" w:hAnsi="Times New Roman" w:cs="Times New Roman"/>
              </w:rPr>
              <w:t>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running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actions</w:t>
            </w:r>
            <w:proofErr w:type="spellEnd"/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Clause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VII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Settlement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differences</w:t>
            </w:r>
            <w:proofErr w:type="spellEnd"/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differences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interpretation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execution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Cooperation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resolved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through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amicable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negotiation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amicable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agre</w:t>
            </w:r>
            <w:r>
              <w:rPr>
                <w:rFonts w:ascii="Times New Roman" w:eastAsia="Times New Roman" w:hAnsi="Times New Roman" w:cs="Times New Roman"/>
              </w:rPr>
              <w:t>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undertake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resolve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differences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through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diplomatic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channels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Clause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VIII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Termination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572A3" w:rsidRDefault="00B6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Respecting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provisions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clause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IV,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either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time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its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intention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terminate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giving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ninety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' prior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572A3" w:rsidRDefault="00B6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Termination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Cooperation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affect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fulfillment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training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herein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executed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Clause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IX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Jurisdiction</w:t>
            </w:r>
            <w:proofErr w:type="spellEnd"/>
          </w:p>
          <w:p w:rsidR="00C572A3" w:rsidRDefault="00B6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settle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issues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arising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cannot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solved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through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mutual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administrative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mediation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parties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district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court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Campos dos Goytacazes / RJ,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renouncing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parties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however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privileged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Clause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X - Final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Provisions</w:t>
            </w:r>
            <w:proofErr w:type="spellEnd"/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Issues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expressly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foreseen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jointly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solved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Cooperation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___________________________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function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repres</w:t>
            </w:r>
            <w:r>
              <w:rPr>
                <w:rFonts w:ascii="Times New Roman" w:eastAsia="Times New Roman" w:hAnsi="Times New Roman" w:cs="Times New Roman"/>
              </w:rPr>
              <w:t>enting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Prof. Dr. </w:t>
            </w:r>
            <w:r w:rsidR="005C3E33">
              <w:rPr>
                <w:rFonts w:ascii="Times New Roman" w:eastAsia="Times New Roman" w:hAnsi="Times New Roman" w:cs="Times New Roman"/>
                <w:b/>
              </w:rPr>
              <w:t>Rosana Rodrigues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Rector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representing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UENF.</w:t>
            </w: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UENF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publish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extract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DOERJ,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copies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SECTI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TCERJ,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data in SIGFIS.</w:t>
            </w: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for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agreed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together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sign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Instrument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02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copies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equal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value</w:t>
            </w:r>
            <w:proofErr w:type="spellEnd"/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C572A3" w:rsidRDefault="00B6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ACORDO DE COOPERAÇÃO ENTRE</w:t>
            </w:r>
          </w:p>
          <w:p w:rsidR="00C572A3" w:rsidRDefault="00C572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572A3" w:rsidRDefault="00B6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</w:t>
            </w:r>
          </w:p>
          <w:p w:rsidR="00C572A3" w:rsidRDefault="00C572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572A3" w:rsidRDefault="00B6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</w:p>
          <w:p w:rsidR="00C572A3" w:rsidRDefault="00C572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572A3" w:rsidRDefault="00B6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UNIVERSIDADE ESTADUAL DO NORTE FLUMINENSE DARCY RIBEIRO</w:t>
            </w:r>
          </w:p>
          <w:p w:rsidR="00C572A3" w:rsidRDefault="00C572A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__________________________________, </w:t>
            </w:r>
            <w:r>
              <w:rPr>
                <w:rFonts w:ascii="Times New Roman" w:eastAsia="Times New Roman" w:hAnsi="Times New Roman" w:cs="Times New Roman"/>
              </w:rPr>
              <w:t>doravante designada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localizada na _________________________________________________ e representada por __</w:t>
            </w:r>
            <w:r>
              <w:rPr>
                <w:rFonts w:ascii="Times New Roman" w:eastAsia="Times New Roman" w:hAnsi="Times New Roman" w:cs="Times New Roman"/>
                <w:b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 identificado com o documento _______________ n°______</w:t>
            </w:r>
            <w:r>
              <w:rPr>
                <w:rFonts w:ascii="Times New Roman" w:eastAsia="Times New Roman" w:hAnsi="Times New Roman" w:cs="Times New Roman"/>
                <w:b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_________ , atuando como</w:t>
            </w:r>
            <w:r>
              <w:rPr>
                <w:rFonts w:ascii="Times New Roman" w:eastAsia="Times New Roman" w:hAnsi="Times New Roman" w:cs="Times New Roman"/>
              </w:rPr>
              <w:t xml:space="preserve"> representante legal da </w:t>
            </w:r>
            <w:r>
              <w:rPr>
                <w:rFonts w:ascii="Times New Roman" w:eastAsia="Times New Roman" w:hAnsi="Times New Roman" w:cs="Times New Roman"/>
                <w:b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</w:rPr>
              <w:t> com personalidade jurídica reconhecida nos termos da resolução ___________________</w:t>
            </w: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b/>
              </w:rPr>
              <w:t>UNIVERSIDADE ESTADUAL DO NORTE FLUMINENSE DARCY RIBEIRO</w:t>
            </w:r>
            <w:r>
              <w:rPr>
                <w:rFonts w:ascii="Times New Roman" w:eastAsia="Times New Roman" w:hAnsi="Times New Roman" w:cs="Times New Roman"/>
              </w:rPr>
              <w:t xml:space="preserve">, doravante designada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UENF, </w:t>
            </w:r>
            <w:r>
              <w:rPr>
                <w:rFonts w:ascii="Times New Roman" w:eastAsia="Times New Roman" w:hAnsi="Times New Roman" w:cs="Times New Roman"/>
              </w:rPr>
              <w:t>localizada na Av. Alber</w:t>
            </w:r>
            <w:r>
              <w:rPr>
                <w:rFonts w:ascii="Times New Roman" w:eastAsia="Times New Roman" w:hAnsi="Times New Roman" w:cs="Times New Roman"/>
              </w:rPr>
              <w:t>to Lamego 2000, 28.013-602 em Campos, Rio de Janeiro, Bra</w:t>
            </w:r>
            <w:r w:rsidR="005C3E33">
              <w:rPr>
                <w:rFonts w:ascii="Times New Roman" w:eastAsia="Times New Roman" w:hAnsi="Times New Roman" w:cs="Times New Roman"/>
              </w:rPr>
              <w:t>sil, neste ato representada pela sua</w:t>
            </w:r>
            <w:r>
              <w:rPr>
                <w:rFonts w:ascii="Times New Roman" w:eastAsia="Times New Roman" w:hAnsi="Times New Roman" w:cs="Times New Roman"/>
              </w:rPr>
              <w:t xml:space="preserve"> Reitor</w:t>
            </w:r>
            <w:r w:rsidR="005C3E33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Prof</w:t>
            </w:r>
            <w:r w:rsidR="005C3E33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 Dr</w:t>
            </w:r>
            <w:r w:rsidR="005C3E33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R</w:t>
            </w:r>
            <w:r w:rsidR="005C3E33">
              <w:rPr>
                <w:rFonts w:ascii="Times New Roman" w:eastAsia="Times New Roman" w:hAnsi="Times New Roman" w:cs="Times New Roman"/>
                <w:b/>
              </w:rPr>
              <w:t xml:space="preserve">osana Rodrigues </w:t>
            </w:r>
            <w:r>
              <w:rPr>
                <w:rFonts w:ascii="Times New Roman" w:eastAsia="Times New Roman" w:hAnsi="Times New Roman" w:cs="Times New Roman"/>
              </w:rPr>
              <w:t xml:space="preserve">assinam este Acordo para implementar cooperação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inter-institucional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A cooperação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entre  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___________________ e a UENF</w:t>
            </w:r>
            <w:r>
              <w:rPr>
                <w:rFonts w:ascii="Times New Roman" w:eastAsia="Times New Roman" w:hAnsi="Times New Roman" w:cs="Times New Roman"/>
              </w:rPr>
              <w:t xml:space="preserve"> doravante designados por </w:t>
            </w:r>
            <w:r>
              <w:rPr>
                <w:rFonts w:ascii="Times New Roman" w:eastAsia="Times New Roman" w:hAnsi="Times New Roman" w:cs="Times New Roman"/>
                <w:b/>
              </w:rPr>
              <w:t>PARTES</w:t>
            </w:r>
            <w:r>
              <w:rPr>
                <w:rFonts w:ascii="Times New Roman" w:eastAsia="Times New Roman" w:hAnsi="Times New Roman" w:cs="Times New Roman"/>
              </w:rPr>
              <w:t xml:space="preserve">, cujo objeto deste Acordo está sujeito às leis e normas vigentes 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Republica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Federativa do Brasil, deve ser realizado em estrita conformidade com os termos e condições previstas e acordadas por ambas as Partes.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Firmam o pr</w:t>
            </w:r>
            <w:r>
              <w:rPr>
                <w:rFonts w:ascii="Times New Roman" w:eastAsia="Times New Roman" w:hAnsi="Times New Roman" w:cs="Times New Roman"/>
              </w:rPr>
              <w:t xml:space="preserve">esente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ACORDO DE COOPERAÇÃO </w:t>
            </w:r>
            <w:r>
              <w:rPr>
                <w:rFonts w:ascii="Times New Roman" w:eastAsia="Times New Roman" w:hAnsi="Times New Roman" w:cs="Times New Roman"/>
              </w:rPr>
              <w:t>de conformidade com as cláusulas que seguem: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a) As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instituições de ensino superior têm o compromisso e a necessidade de elevar o nível científico, docente e de pesquisa de seus alunos e dos profissionais de sua zona de influênci</w:t>
            </w:r>
            <w:r>
              <w:rPr>
                <w:rFonts w:ascii="Times New Roman" w:eastAsia="Times New Roman" w:hAnsi="Times New Roman" w:cs="Times New Roman"/>
              </w:rPr>
              <w:t>a, mediante a especialização e a atualização de seus conhecimentos;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A integração da instituição de ensino superior com outra instituição é um passo importante para difundir a ciência, a arte e a tecnologia e melhorar as fortalezas e oportunidades de cad</w:t>
            </w:r>
            <w:r>
              <w:rPr>
                <w:rFonts w:ascii="Times New Roman" w:eastAsia="Times New Roman" w:hAnsi="Times New Roman" w:cs="Times New Roman"/>
              </w:rPr>
              <w:t>a uma destas;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Manifestando a vontade comum de facilitar e encorajar a cooperação entre as partes, subscrevem o seguinte:</w:t>
            </w: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Cláusula I - Objeto do Acordo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presente Acordo de Cooperação tem por objetivo unir os esforços acadêmicos, científicos, tecnológicos</w:t>
            </w:r>
            <w:r>
              <w:rPr>
                <w:rFonts w:ascii="Times New Roman" w:eastAsia="Times New Roman" w:hAnsi="Times New Roman" w:cs="Times New Roman"/>
              </w:rPr>
              <w:t xml:space="preserve"> e humanos comuns, para o desenvolvimento das atividades de cooperação interinstitucional nos seguintes aspectos: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Mobilidade acadêmica de estudantes e funcionários - intercâmbio acadêmico;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Oferta conjunta de programas de educação continuada, tais com</w:t>
            </w:r>
            <w:r>
              <w:rPr>
                <w:rFonts w:ascii="Times New Roman" w:eastAsia="Times New Roman" w:hAnsi="Times New Roman" w:cs="Times New Roman"/>
              </w:rPr>
              <w:t>o: cursos, seminários de caráter acadêmico, pedagógico ou disciplinar de formação e aperfeiçoamento em línguas;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c) Realização de cadeiras acadêmicas conjuntas nos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currículos;</w:t>
            </w:r>
            <w:r>
              <w:rPr>
                <w:rFonts w:ascii="Times New Roman" w:eastAsia="Times New Roman" w:hAnsi="Times New Roman" w:cs="Times New Roman"/>
              </w:rPr>
              <w:br/>
              <w:t>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 A extensão dos programas de ensino universitário, graduação e pós-graduação, d</w:t>
            </w:r>
            <w:r>
              <w:rPr>
                <w:rFonts w:ascii="Times New Roman" w:eastAsia="Times New Roman" w:hAnsi="Times New Roman" w:cs="Times New Roman"/>
              </w:rPr>
              <w:t>evidamente aprovados, às áreas acordadas pelas partes, considerando o cumprimento dos requisitos legais e a assinatura dos respectivos convênios específicos;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 O desenvolvimento conjunto de projetos e ações de pesquisa e extensão;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f) Intercâmbio de patrim</w:t>
            </w:r>
            <w:r>
              <w:rPr>
                <w:rFonts w:ascii="Times New Roman" w:eastAsia="Times New Roman" w:hAnsi="Times New Roman" w:cs="Times New Roman"/>
              </w:rPr>
              <w:t xml:space="preserve">ônio </w:t>
            </w: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Cláusula II - Âmbito de aplicação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Para o desenvolvimento de ações de cooperação acordadas na Cláusula Primeira, a UENF e 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___________________ poderão elaborar os programas e projetos, os quais tramitarão de acordo com a modalidade de convênios específicos, respeitando igualmente as compet</w:t>
            </w:r>
            <w:r>
              <w:rPr>
                <w:rFonts w:ascii="Times New Roman" w:eastAsia="Times New Roman" w:hAnsi="Times New Roman" w:cs="Times New Roman"/>
              </w:rPr>
              <w:t>ências de cada Parte.</w:t>
            </w: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Cláusula III - Plano de trabalho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Para o alcance do objeto pactuado, avençam as Partes pela elaboração de termos aditivos com seus respectivos planos de trabalho, elaborados em regime de complementariedade, que passarão a fazer parte </w:t>
            </w:r>
            <w:r>
              <w:rPr>
                <w:rFonts w:ascii="Times New Roman" w:eastAsia="Times New Roman" w:hAnsi="Times New Roman" w:cs="Times New Roman"/>
              </w:rPr>
              <w:t>integrante deste acordo, independentemente de transcrição.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PARÁGRAFO ÚNICO – Todo Plano de Trabalho deverá conter as seguintes informações, no mínimo:</w:t>
            </w:r>
          </w:p>
          <w:p w:rsidR="00C572A3" w:rsidRDefault="00B621C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Identificação do objeto a ser executado;</w:t>
            </w:r>
          </w:p>
          <w:p w:rsidR="00C572A3" w:rsidRDefault="00B621C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Metas a serem atingidas;</w:t>
            </w:r>
          </w:p>
          <w:p w:rsidR="00C572A3" w:rsidRDefault="00B621C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Etapas ou fases de execução;</w:t>
            </w:r>
          </w:p>
          <w:p w:rsidR="00C572A3" w:rsidRDefault="00B621C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Plano de a</w:t>
            </w:r>
            <w:r>
              <w:rPr>
                <w:rFonts w:ascii="Times New Roman" w:eastAsia="Times New Roman" w:hAnsi="Times New Roman" w:cs="Times New Roman"/>
              </w:rPr>
              <w:t>plicação dos recursos financeiros, se for o caso;</w:t>
            </w:r>
          </w:p>
          <w:p w:rsidR="00C572A3" w:rsidRDefault="00B621C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Cronograma de Desembolso, se for o caso;</w:t>
            </w:r>
          </w:p>
          <w:p w:rsidR="00C572A3" w:rsidRDefault="00B621C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Previsão de início e fim da execução do objeto, bem como a conclusão das etapas ou fases programadas.</w:t>
            </w: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Cláusula IV - Encargos financeiros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1) Não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haverá repasse de recursos financeiros entre as partes.</w:t>
            </w: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Cláusula V - Entrada em vigor e duração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Este Acordo de Cooperação entrará em vigor a partir da data da sua assinatura e terá a duração de 5 anos, podendo ser renovado por mútuo consentimento.</w:t>
            </w: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Cláusula VI - Emendas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 O presente Acordo de Cooperação pode ser emendado por consentimento mútuo das Partes, devendo a parte interessada notificar por escrito esta intenção à outra parte com noventa (90) dias de antecedência.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 As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emendas não afetarã</w:t>
            </w:r>
            <w:r>
              <w:rPr>
                <w:rFonts w:ascii="Times New Roman" w:eastAsia="Times New Roman" w:hAnsi="Times New Roman" w:cs="Times New Roman"/>
              </w:rPr>
              <w:t>o as ações em execução.</w:t>
            </w: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Cláusula VII - Resolução de diferenças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 As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diferenças que possam surgir da interpretação e execução do presente Acordo de Cooperação serão resolvidos pelas partes mediante negociação amigável.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 Caso não se verifique acordo amigável, as partes comprometem-se a resolver suas diferenças por via diplomática.</w:t>
            </w: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Cláusula VIII - Denúncia e término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1) Sem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prejudicar o disposto no ponto IV, qualquer uma das Partes pode manifestar, em qualquer momento,</w:t>
            </w:r>
            <w:r>
              <w:rPr>
                <w:rFonts w:ascii="Times New Roman" w:eastAsia="Times New Roman" w:hAnsi="Times New Roman" w:cs="Times New Roman"/>
              </w:rPr>
              <w:t xml:space="preserve"> a sua intenção de denunciar o presente Acordo, notificando a outra parte por escrito com noventa (90) dias de antecedência.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O término do presente Acordo de Cooperação não afetará o cumprimento de qualquer ação de formação em execução no âmbito do prese</w:t>
            </w:r>
            <w:r>
              <w:rPr>
                <w:rFonts w:ascii="Times New Roman" w:eastAsia="Times New Roman" w:hAnsi="Times New Roman" w:cs="Times New Roman"/>
              </w:rPr>
              <w:t>nte.</w:t>
            </w: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Cláusula IX – Do foro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 dirimir questões decorrentes deste acordo, que não possam ser resolvidas através de mútuos entendimentos de medição administrativa, elegem os convenentes o foro da Comarca de Campos dos Goytacazes/ RJ, renunciando as partes</w:t>
            </w:r>
            <w:r>
              <w:rPr>
                <w:rFonts w:ascii="Times New Roman" w:eastAsia="Times New Roman" w:hAnsi="Times New Roman" w:cs="Times New Roman"/>
              </w:rPr>
              <w:t xml:space="preserve"> a qualquer outro, por mais privilegiado que seja.</w:t>
            </w: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Cláusula X - Disposições finais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 questões não expressamente previstas no texto do presente Acordo serão resolvidas conjuntamente pelas Partes.</w:t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1fob9te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A pessoa de contato para este Acordo de Cooperação será __</w:t>
            </w:r>
            <w:r>
              <w:rPr>
                <w:rFonts w:ascii="Times New Roman" w:eastAsia="Times New Roman" w:hAnsi="Times New Roman" w:cs="Times New Roman"/>
              </w:rPr>
              <w:t xml:space="preserve">_________________________ </w:t>
            </w:r>
            <w:r w:rsidR="005C3E33">
              <w:rPr>
                <w:rFonts w:ascii="Times New Roman" w:eastAsia="Times New Roman" w:hAnsi="Times New Roman" w:cs="Times New Roman"/>
              </w:rPr>
              <w:t>(nome e função), representando a</w:t>
            </w:r>
            <w:r>
              <w:rPr>
                <w:rFonts w:ascii="Times New Roman" w:eastAsia="Times New Roman" w:hAnsi="Times New Roman" w:cs="Times New Roman"/>
              </w:rPr>
              <w:t xml:space="preserve"> Prof</w:t>
            </w:r>
            <w:r w:rsidR="005C3E33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 Dr</w:t>
            </w:r>
            <w:r w:rsidR="005C3E33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R</w:t>
            </w:r>
            <w:r w:rsidR="005C3E33">
              <w:rPr>
                <w:rFonts w:ascii="Times New Roman" w:eastAsia="Times New Roman" w:hAnsi="Times New Roman" w:cs="Times New Roman"/>
                <w:b/>
              </w:rPr>
              <w:t xml:space="preserve">osana Rodrigues </w:t>
            </w:r>
            <w:r>
              <w:rPr>
                <w:rFonts w:ascii="Times New Roman" w:eastAsia="Times New Roman" w:hAnsi="Times New Roman" w:cs="Times New Roman"/>
              </w:rPr>
              <w:t>na qualidade de Reitor</w:t>
            </w:r>
            <w:r w:rsidR="005C3E33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, representando a UENF.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C572A3" w:rsidRDefault="00C572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Caberá à UENF a publicação de extrato do Acordo em DOERJ, o envio de cópias à SECTI e ao TCERJ e lançamento de d</w:t>
            </w:r>
            <w:r>
              <w:rPr>
                <w:rFonts w:ascii="Times New Roman" w:eastAsia="Times New Roman" w:hAnsi="Times New Roman" w:cs="Times New Roman"/>
              </w:rPr>
              <w:t>ados no SIGFIS.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C572A3" w:rsidRDefault="00B621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E, por estarem avençados e juntos, firmam as partes o presente Instrumento em 02 (duas) vias de igual forma, teor e valia.</w:t>
            </w:r>
          </w:p>
          <w:p w:rsidR="00C572A3" w:rsidRDefault="00C572A3">
            <w:pPr>
              <w:tabs>
                <w:tab w:val="left" w:pos="88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C572A3" w:rsidRDefault="00B621C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</w:tr>
      <w:tr w:rsidR="00C572A3">
        <w:trPr>
          <w:trHeight w:val="220"/>
        </w:trPr>
        <w:tc>
          <w:tcPr>
            <w:tcW w:w="10200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C572A3" w:rsidRDefault="00C572A3">
            <w:pPr>
              <w:spacing w:line="276" w:lineRule="auto"/>
              <w:ind w:left="-284" w:right="-142"/>
              <w:rPr>
                <w:rFonts w:ascii="Times New Roman" w:eastAsia="Times New Roman" w:hAnsi="Times New Roman" w:cs="Times New Roman"/>
              </w:rPr>
            </w:pPr>
          </w:p>
          <w:p w:rsidR="00C572A3" w:rsidRDefault="00C572A3">
            <w:pPr>
              <w:spacing w:line="276" w:lineRule="auto"/>
              <w:ind w:left="-284" w:right="-142"/>
              <w:rPr>
                <w:rFonts w:ascii="Times New Roman" w:eastAsia="Times New Roman" w:hAnsi="Times New Roman" w:cs="Times New Roman"/>
              </w:rPr>
            </w:pPr>
          </w:p>
          <w:p w:rsidR="00C572A3" w:rsidRDefault="00B621C1">
            <w:pPr>
              <w:spacing w:line="276" w:lineRule="auto"/>
              <w:ind w:left="-284"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Campos dos Goytacazes, ______ de ____________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202X.</w:t>
            </w:r>
          </w:p>
          <w:p w:rsidR="00C572A3" w:rsidRDefault="00C572A3">
            <w:pPr>
              <w:spacing w:line="276" w:lineRule="auto"/>
              <w:ind w:left="-284" w:right="-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72A3" w:rsidRDefault="00C572A3">
            <w:pPr>
              <w:spacing w:line="276" w:lineRule="auto"/>
              <w:ind w:left="-284" w:right="-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72A3">
        <w:tc>
          <w:tcPr>
            <w:tcW w:w="51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C572A3" w:rsidRDefault="00C572A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572A3" w:rsidRDefault="00B621C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______________________                                             _____________________________</w:t>
            </w:r>
          </w:p>
          <w:p w:rsidR="00C572A3" w:rsidRDefault="00B621C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Rector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–  _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________</w:t>
            </w:r>
          </w:p>
        </w:tc>
        <w:tc>
          <w:tcPr>
            <w:tcW w:w="51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C572A3" w:rsidRDefault="00C572A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572A3" w:rsidRDefault="00B621C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______________________                                             </w:t>
            </w:r>
            <w:r w:rsidR="005C3E33">
              <w:rPr>
                <w:rFonts w:ascii="Times New Roman" w:eastAsia="Times New Roman" w:hAnsi="Times New Roman" w:cs="Times New Roman"/>
                <w:b/>
              </w:rPr>
              <w:t>Rosana Rodrigues</w:t>
            </w:r>
          </w:p>
          <w:p w:rsidR="00C572A3" w:rsidRDefault="00B621C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Reitor</w:t>
            </w:r>
            <w:r w:rsidR="005C3E33">
              <w:rPr>
                <w:rFonts w:ascii="Times New Roman" w:eastAsia="Times New Roman" w:hAnsi="Times New Roman" w:cs="Times New Roman"/>
                <w:b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– UENF</w:t>
            </w:r>
          </w:p>
        </w:tc>
      </w:tr>
      <w:tr w:rsidR="00C572A3">
        <w:trPr>
          <w:trHeight w:val="80"/>
        </w:trPr>
        <w:tc>
          <w:tcPr>
            <w:tcW w:w="5100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C572A3" w:rsidRDefault="00C572A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C572A3" w:rsidRDefault="00C572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72A3" w:rsidRDefault="00C572A3">
      <w:pPr>
        <w:tabs>
          <w:tab w:val="left" w:pos="851"/>
          <w:tab w:val="left" w:pos="8820"/>
          <w:tab w:val="left" w:pos="9360"/>
        </w:tabs>
        <w:spacing w:line="276" w:lineRule="auto"/>
        <w:ind w:firstLine="1260"/>
        <w:rPr>
          <w:rFonts w:ascii="Times New Roman" w:eastAsia="Times New Roman" w:hAnsi="Times New Roman" w:cs="Times New Roman"/>
        </w:rPr>
      </w:pPr>
    </w:p>
    <w:p w:rsidR="00C572A3" w:rsidRDefault="00C572A3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</w:rPr>
      </w:pPr>
    </w:p>
    <w:sectPr w:rsidR="00C572A3">
      <w:headerReference w:type="default" r:id="rId7"/>
      <w:footerReference w:type="default" r:id="rId8"/>
      <w:pgSz w:w="11906" w:h="16838"/>
      <w:pgMar w:top="709" w:right="992" w:bottom="567" w:left="1276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1C1" w:rsidRDefault="00B621C1">
      <w:r>
        <w:separator/>
      </w:r>
    </w:p>
  </w:endnote>
  <w:endnote w:type="continuationSeparator" w:id="0">
    <w:p w:rsidR="00B621C1" w:rsidRDefault="00B6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A3" w:rsidRDefault="00C572A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1"/>
      <w:tblW w:w="10268" w:type="dxa"/>
      <w:tblInd w:w="-414" w:type="dxa"/>
      <w:tblLayout w:type="fixed"/>
      <w:tblLook w:val="0000" w:firstRow="0" w:lastRow="0" w:firstColumn="0" w:lastColumn="0" w:noHBand="0" w:noVBand="0"/>
    </w:tblPr>
    <w:tblGrid>
      <w:gridCol w:w="3504"/>
      <w:gridCol w:w="6764"/>
    </w:tblGrid>
    <w:tr w:rsidR="00C572A3">
      <w:trPr>
        <w:trHeight w:val="983"/>
      </w:trPr>
      <w:tc>
        <w:tcPr>
          <w:tcW w:w="3504" w:type="dxa"/>
          <w:vAlign w:val="center"/>
        </w:tcPr>
        <w:p w:rsidR="00C572A3" w:rsidRDefault="00B621C1">
          <w:pPr>
            <w:tabs>
              <w:tab w:val="center" w:pos="4419"/>
              <w:tab w:val="right" w:pos="8838"/>
            </w:tabs>
            <w:spacing w:before="120"/>
          </w:pPr>
          <w:r>
            <w:rPr>
              <w:noProof/>
              <w:sz w:val="16"/>
              <w:szCs w:val="16"/>
            </w:rPr>
            <w:drawing>
              <wp:inline distT="0" distB="0" distL="114300" distR="114300">
                <wp:extent cx="723900" cy="581025"/>
                <wp:effectExtent l="0" t="0" r="0" b="0"/>
                <wp:docPr id="2" name="image1.png" descr="Uenf25ano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Uenf25ano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114300" distR="114300">
                <wp:extent cx="1363980" cy="523875"/>
                <wp:effectExtent l="0" t="0" r="0" b="0"/>
                <wp:docPr id="1" name="image3.jpg" descr="ASSAI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ASSAII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523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4" w:type="dxa"/>
          <w:vAlign w:val="center"/>
        </w:tcPr>
        <w:p w:rsidR="00C572A3" w:rsidRDefault="00B621C1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Av. Alberto Lamego, 2000</w:t>
          </w:r>
        </w:p>
        <w:p w:rsidR="00C572A3" w:rsidRDefault="00B621C1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Parque Califórnia, Campos dos Goytacazes, RJ,</w:t>
          </w:r>
        </w:p>
        <w:p w:rsidR="00C572A3" w:rsidRDefault="00B621C1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sz w:val="18"/>
              <w:szCs w:val="18"/>
            </w:rPr>
          </w:pP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8"/>
              <w:szCs w:val="18"/>
            </w:rPr>
            <w:t>Brazil</w:t>
          </w:r>
          <w:proofErr w:type="spellEnd"/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 28013</w:t>
          </w:r>
          <w:proofErr w:type="gramEnd"/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-602 </w:t>
          </w:r>
        </w:p>
        <w:p w:rsidR="00C572A3" w:rsidRDefault="00B621C1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Tel.: (22) 2748-6004</w:t>
          </w:r>
        </w:p>
        <w:p w:rsidR="00C572A3" w:rsidRDefault="00B621C1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e.mail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: assaii@uenf.br</w:t>
          </w:r>
        </w:p>
      </w:tc>
    </w:tr>
  </w:tbl>
  <w:p w:rsidR="00C572A3" w:rsidRDefault="00C572A3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1C1" w:rsidRDefault="00B621C1">
      <w:r>
        <w:separator/>
      </w:r>
    </w:p>
  </w:footnote>
  <w:footnote w:type="continuationSeparator" w:id="0">
    <w:p w:rsidR="00B621C1" w:rsidRDefault="00B62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A3" w:rsidRDefault="00B621C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2178848</wp:posOffset>
          </wp:positionH>
          <wp:positionV relativeFrom="paragraph">
            <wp:posOffset>133350</wp:posOffset>
          </wp:positionV>
          <wp:extent cx="1762125" cy="457200"/>
          <wp:effectExtent l="0" t="0" r="0" b="0"/>
          <wp:wrapSquare wrapText="bothSides" distT="0" distB="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322" w:type="dxa"/>
      <w:tblInd w:w="0" w:type="dxa"/>
      <w:tblLayout w:type="fixed"/>
      <w:tblLook w:val="0000" w:firstRow="0" w:lastRow="0" w:firstColumn="0" w:lastColumn="0" w:noHBand="0" w:noVBand="0"/>
    </w:tblPr>
    <w:tblGrid>
      <w:gridCol w:w="9322"/>
    </w:tblGrid>
    <w:tr w:rsidR="00C572A3">
      <w:trPr>
        <w:trHeight w:val="701"/>
      </w:trPr>
      <w:tc>
        <w:tcPr>
          <w:tcW w:w="9322" w:type="dxa"/>
        </w:tcPr>
        <w:p w:rsidR="00C572A3" w:rsidRDefault="00C572A3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  <w:tr w:rsidR="00C572A3">
      <w:trPr>
        <w:trHeight w:val="910"/>
      </w:trPr>
      <w:tc>
        <w:tcPr>
          <w:tcW w:w="9322" w:type="dxa"/>
        </w:tcPr>
        <w:p w:rsidR="00C572A3" w:rsidRDefault="00C572A3">
          <w:pPr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  <w:p w:rsidR="00C572A3" w:rsidRDefault="00B621C1">
          <w:pPr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Secretaria de Estado de Ciência, Tecnologia e Inovação </w:t>
          </w:r>
        </w:p>
        <w:p w:rsidR="00C572A3" w:rsidRDefault="00B621C1">
          <w:pPr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Universidade Estadual do Norte Fluminense Darcy Ribeiro</w:t>
          </w:r>
        </w:p>
        <w:p w:rsidR="00C572A3" w:rsidRDefault="00B621C1">
          <w:pPr>
            <w:tabs>
              <w:tab w:val="left" w:pos="6720"/>
            </w:tabs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Assessoria de Assuntos Internacionais e Interinstitucionais</w:t>
          </w:r>
        </w:p>
      </w:tc>
    </w:tr>
  </w:tbl>
  <w:p w:rsidR="00C572A3" w:rsidRDefault="00C572A3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1BA0"/>
    <w:multiLevelType w:val="multilevel"/>
    <w:tmpl w:val="1D6298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A3"/>
    <w:rsid w:val="005C3E33"/>
    <w:rsid w:val="00B621C1"/>
    <w:rsid w:val="00C5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AF846-EE25-4BAB-B440-869C57E6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1858</Words>
  <Characters>10036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UENF</cp:lastModifiedBy>
  <cp:revision>2</cp:revision>
  <dcterms:created xsi:type="dcterms:W3CDTF">2024-02-20T19:05:00Z</dcterms:created>
  <dcterms:modified xsi:type="dcterms:W3CDTF">2024-02-20T19:07:00Z</dcterms:modified>
</cp:coreProperties>
</file>