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FF" w:rsidRDefault="00FC7BFF" w:rsidP="00DA31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826" w:type="dxa"/>
        <w:tblInd w:w="-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65"/>
        <w:gridCol w:w="250"/>
        <w:gridCol w:w="4711"/>
      </w:tblGrid>
      <w:tr w:rsidR="006B74AC" w:rsidRPr="006B74AC" w:rsidTr="00DA3114">
        <w:trPr>
          <w:trHeight w:val="11002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112" w:rsidRPr="00A277D0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77D0">
              <w:rPr>
                <w:rFonts w:ascii="Times New Roman" w:eastAsia="Times New Roman" w:hAnsi="Times New Roman" w:cs="Times New Roman"/>
                <w:b/>
              </w:rPr>
              <w:t>ACORDO DE COOPERAÇÃO TÉCNICA QUE ENTRE SI CELEBRAM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77D0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A277D0" w:rsidRDefault="00A277D0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__________________</w:t>
            </w:r>
            <w:r w:rsidR="00A277D0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E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UNIVERSIDADE ESTADUAL DO NORTE FLUMINENSE DARCY RIBEIRO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 xml:space="preserve">A Universidade Estadual do Norte Fluminense Darcy Ribeiro (UENF), com sede na Av. Alberto Lamego, 2000, Campos dos Goytacazes/RJ, inscrita no CNPJ/MF sob o nº 04.809.688/0001-06, neste </w:t>
            </w:r>
            <w:proofErr w:type="gramStart"/>
            <w:r w:rsidRPr="00392112">
              <w:rPr>
                <w:rFonts w:ascii="Times New Roman" w:eastAsia="Times New Roman" w:hAnsi="Times New Roman" w:cs="Times New Roman"/>
              </w:rPr>
              <w:t>ato representada</w:t>
            </w:r>
            <w:proofErr w:type="gramEnd"/>
            <w:r w:rsidRPr="00392112">
              <w:rPr>
                <w:rFonts w:ascii="Times New Roman" w:eastAsia="Times New Roman" w:hAnsi="Times New Roman" w:cs="Times New Roman"/>
              </w:rPr>
              <w:t xml:space="preserve"> por sua Reitora, Prof. Dra. Rosana Rodrigues, 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92112">
              <w:rPr>
                <w:rFonts w:ascii="Times New Roman" w:eastAsia="Times New Roman" w:hAnsi="Times New Roman" w:cs="Times New Roman"/>
              </w:rPr>
              <w:t>e</w:t>
            </w:r>
            <w:proofErr w:type="gramEnd"/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__________________________________, doravante designada ___________________ com sede na _________________________________________________, inscrito no CNPJ/MF sob o nº __________________________ e representada por seu _________, ____________________________ identificado com o documento _______________ n°_____________________,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92112">
              <w:rPr>
                <w:rFonts w:ascii="Times New Roman" w:eastAsia="Times New Roman" w:hAnsi="Times New Roman" w:cs="Times New Roman"/>
              </w:rPr>
              <w:t>resolvem</w:t>
            </w:r>
            <w:proofErr w:type="gramEnd"/>
            <w:r w:rsidRPr="00392112">
              <w:rPr>
                <w:rFonts w:ascii="Times New Roman" w:eastAsia="Times New Roman" w:hAnsi="Times New Roman" w:cs="Times New Roman"/>
              </w:rPr>
              <w:t xml:space="preserve"> celebrar o presente </w:t>
            </w:r>
            <w:r w:rsidRPr="007F362B">
              <w:rPr>
                <w:rFonts w:ascii="Times New Roman" w:eastAsia="Times New Roman" w:hAnsi="Times New Roman" w:cs="Times New Roman"/>
                <w:b/>
              </w:rPr>
              <w:t>Acordo de Cooperação Técnica</w:t>
            </w:r>
            <w:r w:rsidRPr="00392112">
              <w:rPr>
                <w:rFonts w:ascii="Times New Roman" w:eastAsia="Times New Roman" w:hAnsi="Times New Roman" w:cs="Times New Roman"/>
              </w:rPr>
              <w:t>, conforme as cláusulas e condições a seguir estipuladas: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3114" w:rsidRPr="00392112" w:rsidRDefault="00DA3114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7F362B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F362B">
              <w:rPr>
                <w:rFonts w:ascii="Times New Roman" w:eastAsia="Times New Roman" w:hAnsi="Times New Roman" w:cs="Times New Roman"/>
                <w:b/>
              </w:rPr>
              <w:t>CLÁUSULA PRIMEIRA – DO OBJETO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O presente Acordo de Cooperação tem por objeto unir esforços acadêmicos, científicos e tecnológicos</w:t>
            </w:r>
            <w:r w:rsidR="005E3D9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2112">
              <w:rPr>
                <w:rFonts w:ascii="Times New Roman" w:eastAsia="Times New Roman" w:hAnsi="Times New Roman" w:cs="Times New Roman"/>
              </w:rPr>
              <w:lastRenderedPageBreak/>
              <w:t>entre as partes para a realização de atividades de cooperação interinstitucional, envolvendo, entre outras: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 xml:space="preserve">a) Mobilidade acadêmica de estudantes e </w:t>
            </w:r>
            <w:r w:rsidR="005E3D9E">
              <w:rPr>
                <w:rFonts w:ascii="Times New Roman" w:eastAsia="Times New Roman" w:hAnsi="Times New Roman" w:cs="Times New Roman"/>
              </w:rPr>
              <w:t>servidores</w:t>
            </w:r>
            <w:r w:rsidRPr="00392112">
              <w:rPr>
                <w:rFonts w:ascii="Times New Roman" w:eastAsia="Times New Roman" w:hAnsi="Times New Roman" w:cs="Times New Roman"/>
              </w:rPr>
              <w:t>;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b) Oferta conjunta de programas de educação continuada, tais como cursos, seminários e formações de caráter acadêmico, pedagógico ou disciplinar e aperfeiçoamento em línguas;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c) Extensão de programas de ensino de graduação e pós-graduação, às áreas acordadas pelas partes;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d) Desenvolvimento conjunto de projetos de pesquisa e extensão;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F362B">
              <w:rPr>
                <w:rFonts w:ascii="Times New Roman" w:eastAsia="Times New Roman" w:hAnsi="Times New Roman" w:cs="Times New Roman"/>
                <w:b/>
              </w:rPr>
              <w:t>CLÁUSULA SEGUNDA – DO PLANO DE TRABALHO</w:t>
            </w:r>
          </w:p>
          <w:p w:rsidR="007F362B" w:rsidRPr="007F362B" w:rsidRDefault="007F362B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O Plano de Trabalho, que será parte integrante deste Acordo, conterá os detalhes da execução das atividades, tais como: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a) Identificação do objeto a ser executado;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b) Metas a serem atingidas;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c) Etapas ou fases de execução;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d) Plano de aplicação dos recursos financeiros, se for o caso;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e) Cronograma de desembolso</w:t>
            </w:r>
            <w:proofErr w:type="gramStart"/>
            <w:r w:rsidRPr="00392112">
              <w:rPr>
                <w:rFonts w:ascii="Times New Roman" w:eastAsia="Times New Roman" w:hAnsi="Times New Roman" w:cs="Times New Roman"/>
              </w:rPr>
              <w:t>, se for</w:t>
            </w:r>
            <w:proofErr w:type="gramEnd"/>
            <w:r w:rsidRPr="00392112">
              <w:rPr>
                <w:rFonts w:ascii="Times New Roman" w:eastAsia="Times New Roman" w:hAnsi="Times New Roman" w:cs="Times New Roman"/>
              </w:rPr>
              <w:t xml:space="preserve"> o caso;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f) Previsão de início e fim da execução do objeto, bem como a conclusão das etapas ou fases programadas.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7F362B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860AFA">
              <w:rPr>
                <w:rFonts w:ascii="Times New Roman" w:eastAsia="Times New Roman" w:hAnsi="Times New Roman" w:cs="Times New Roman"/>
                <w:b/>
              </w:rPr>
              <w:t>PARÁ</w:t>
            </w:r>
            <w:r w:rsidR="00392112" w:rsidRPr="00860AFA">
              <w:rPr>
                <w:rFonts w:ascii="Times New Roman" w:eastAsia="Times New Roman" w:hAnsi="Times New Roman" w:cs="Times New Roman"/>
                <w:b/>
              </w:rPr>
              <w:t>GRAFO ÚNICO:</w:t>
            </w:r>
            <w:r w:rsidR="00392112" w:rsidRPr="00392112">
              <w:rPr>
                <w:rFonts w:ascii="Times New Roman" w:eastAsia="Times New Roman" w:hAnsi="Times New Roman" w:cs="Times New Roman"/>
              </w:rPr>
              <w:t xml:space="preserve"> O presente Instrumento Jurídico poderá conter múltiplos Planos de Trabalho. 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860AFA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0AFA">
              <w:rPr>
                <w:rFonts w:ascii="Times New Roman" w:eastAsia="Times New Roman" w:hAnsi="Times New Roman" w:cs="Times New Roman"/>
                <w:b/>
              </w:rPr>
              <w:t>CLÁUSULA TERCEIRA – DAS OBRIGAÇÕES COMUNS DAS PARTES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Constituem obrigações comuns de ambas as partes:</w:t>
            </w:r>
          </w:p>
          <w:p w:rsid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0AFA" w:rsidRPr="00392112" w:rsidRDefault="00860AFA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a) Executar as ações previstas no presente Acordo, conforme o Plano de Trabalho;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b) Designar representantes para coordenar a execução do Acordo;</w:t>
            </w:r>
          </w:p>
          <w:p w:rsidR="00860AFA" w:rsidRDefault="00860AFA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F5AFD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c) Prover os recursos humanos, tecnológicos e materiais necessários à execução das atividades pactuadas;</w:t>
            </w:r>
          </w:p>
          <w:p w:rsidR="00BF5AFD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d) Monitorar os resultados e, quando necessário, reformular metas para garantir o sucesso do Acordo;</w:t>
            </w:r>
          </w:p>
          <w:p w:rsidR="00BF5AFD" w:rsidRDefault="00BF5AFD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e) Permitir o livre acesso a agentes públicos, para auditorias e fiscalização;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f) Cumprir a legislação brasileira de proteção de dados pessoais (Lei nº 13.709/2018 – LGPD).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0AFA" w:rsidRDefault="00860AFA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AB63B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3B2">
              <w:rPr>
                <w:rFonts w:ascii="Times New Roman" w:eastAsia="Times New Roman" w:hAnsi="Times New Roman" w:cs="Times New Roman"/>
                <w:b/>
              </w:rPr>
              <w:t>CLÁUSULA QUARTA – DOS RECURSOS FINANCEIROS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Não haverá transferência de recursos financeiros entre as partes. As despesas relativas à execução do Acordo correrão por conta das respectivas dotações orçamentárias dos partícipes, sem qualquer repasse financeiro entre eles.</w:t>
            </w:r>
          </w:p>
          <w:p w:rsid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B63B2" w:rsidRPr="00392112" w:rsidRDefault="00AB63B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AB63B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3B2">
              <w:rPr>
                <w:rFonts w:ascii="Times New Roman" w:eastAsia="Times New Roman" w:hAnsi="Times New Roman" w:cs="Times New Roman"/>
                <w:b/>
              </w:rPr>
              <w:t>CLÁUSULA QUINTA – DA VIGÊNCIA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 xml:space="preserve">O presente Acordo terá vigência de </w:t>
            </w:r>
            <w:proofErr w:type="gramStart"/>
            <w:r w:rsidRPr="00392112"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 w:rsidRPr="00392112">
              <w:rPr>
                <w:rFonts w:ascii="Times New Roman" w:eastAsia="Times New Roman" w:hAnsi="Times New Roman" w:cs="Times New Roman"/>
              </w:rPr>
              <w:t xml:space="preserve"> (cinco) anos, a partir da data de sua assinatura, podendo ser prorrogado mediante a celebração de termo aditivo, desde que haja manifestação expressa e comum acordo entre as partes.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AB63B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3B2">
              <w:rPr>
                <w:rFonts w:ascii="Times New Roman" w:eastAsia="Times New Roman" w:hAnsi="Times New Roman" w:cs="Times New Roman"/>
                <w:b/>
              </w:rPr>
              <w:t xml:space="preserve">CLÁUSULA SEXTA – DAS ALTERAÇÕES 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O Acordo poderá ser alterado, no todo ou em parte, por meio de termo aditivo, desde que mantido o seu objeto e as condições previamente acordadas.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AB63B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3B2">
              <w:rPr>
                <w:rFonts w:ascii="Times New Roman" w:eastAsia="Times New Roman" w:hAnsi="Times New Roman" w:cs="Times New Roman"/>
                <w:b/>
              </w:rPr>
              <w:t>CLÁUSULA SÉTIMA – DA DENÚNCIA E RESCISÃO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 xml:space="preserve">Qualquer das partes poderá, a qualquer tempo, denunciar o presente Acordo mediante notificação escrita à outra parte, com antecedência mínima de </w:t>
            </w:r>
            <w:r w:rsidRPr="00392112">
              <w:rPr>
                <w:rFonts w:ascii="Times New Roman" w:eastAsia="Times New Roman" w:hAnsi="Times New Roman" w:cs="Times New Roman"/>
              </w:rPr>
              <w:lastRenderedPageBreak/>
              <w:t>90 (noventa) dias. A denúncia ou rescisão não afetará as ações já em execução.</w:t>
            </w:r>
          </w:p>
          <w:p w:rsidR="00392112" w:rsidRDefault="00AB63B2" w:rsidP="00AB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AB63B2" w:rsidRPr="00392112" w:rsidRDefault="00AB63B2" w:rsidP="00AB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AB63B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3B2">
              <w:rPr>
                <w:rFonts w:ascii="Times New Roman" w:eastAsia="Times New Roman" w:hAnsi="Times New Roman" w:cs="Times New Roman"/>
                <w:b/>
              </w:rPr>
              <w:t>CLÁUSULA OITAVA – DO COMPLIANCE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 xml:space="preserve">As partes comprometem-se a cumprir todas as legislações anticorrupção aplicáveis. A parte que identificar qualquer violação poderá rescindir unilateralmente o presente Acordo, sem prejuízo de eventuais responsabilidades legais. 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AB63B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3B2">
              <w:rPr>
                <w:rFonts w:ascii="Times New Roman" w:eastAsia="Times New Roman" w:hAnsi="Times New Roman" w:cs="Times New Roman"/>
                <w:b/>
              </w:rPr>
              <w:t xml:space="preserve">CLÁUSULA NONA – DA PROTEÇÃO DE DADOS 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As partes comprometem-se a proteger quaisquer dados pessoais tratados no âmbito deste Acordo, em conformidade com a Lei Geral de Proteção de Dados (LGPD), e serão individualmente responsáveis por qualquer violação desta legislação.</w:t>
            </w:r>
          </w:p>
          <w:p w:rsid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B63B2" w:rsidRPr="00392112" w:rsidRDefault="00AB63B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AB63B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3B2">
              <w:rPr>
                <w:rFonts w:ascii="Times New Roman" w:eastAsia="Times New Roman" w:hAnsi="Times New Roman" w:cs="Times New Roman"/>
                <w:b/>
              </w:rPr>
              <w:t xml:space="preserve">CLÁUSULA DÉCIMA – DO FORO 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 xml:space="preserve">As partes elegem o foro da Comarca de Campos dos Goytacazes/RJ para dirimir eventuais litígios decorrentes deste Acordo, com renúncia expressa a qualquer outro, por mais privilegiado que seja. </w:t>
            </w:r>
          </w:p>
          <w:p w:rsid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B63B2" w:rsidRPr="00392112" w:rsidRDefault="00AB63B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AB63B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3B2">
              <w:rPr>
                <w:rFonts w:ascii="Times New Roman" w:eastAsia="Times New Roman" w:hAnsi="Times New Roman" w:cs="Times New Roman"/>
                <w:b/>
              </w:rPr>
              <w:t xml:space="preserve">CLÁUSULA DÉCIMA PRIMEIRA – DA PUBLICAÇÃO 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A UENF será responsável pela publicação de extrato do presente Acordo no Diário Oficial do Estado do Rio de Janeiro (DOERJ) e pelo envio de cópias à Secretaria de Estado de Ciência, Tecnologia e Inovação (SECTI) e ao Tribunal de Contas do Estado do Rio de Janeiro (TCERJ).</w:t>
            </w:r>
          </w:p>
          <w:p w:rsidR="00AB63B2" w:rsidRPr="00392112" w:rsidRDefault="00AB63B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AB63B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3B2">
              <w:rPr>
                <w:rFonts w:ascii="Times New Roman" w:eastAsia="Times New Roman" w:hAnsi="Times New Roman" w:cs="Times New Roman"/>
                <w:b/>
              </w:rPr>
              <w:t>CLÁUSULA DÉCIMA SEGUNDA – DAS DISPOSIÇÕES FINAIS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 xml:space="preserve">As situações não previstas neste Acordo serão resolvidas em comum acordo entre as partes, </w:t>
            </w:r>
            <w:r w:rsidRPr="00392112">
              <w:rPr>
                <w:rFonts w:ascii="Times New Roman" w:eastAsia="Times New Roman" w:hAnsi="Times New Roman" w:cs="Times New Roman"/>
              </w:rPr>
              <w:lastRenderedPageBreak/>
              <w:t>visando à execução integral do objeto pactuado.</w:t>
            </w:r>
          </w:p>
          <w:p w:rsid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B63B2" w:rsidRPr="00392112" w:rsidRDefault="00AB63B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E, por estarem plenamente de acordo, as partes firmam o presente Acordo de Cooperação Técnica em 02 (duas) vias de igual teor e forma, para que produza seus efeitos legais.</w:t>
            </w:r>
          </w:p>
          <w:p w:rsidR="00392112" w:rsidRPr="00392112" w:rsidRDefault="00392112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7BFF" w:rsidRPr="00392112" w:rsidRDefault="00FC7BFF" w:rsidP="0039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BFF" w:rsidRPr="006B74AC" w:rsidRDefault="00FC7BFF" w:rsidP="00392112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112" w:rsidRPr="00A277D0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A277D0">
              <w:rPr>
                <w:rFonts w:ascii="Times New Roman" w:eastAsia="Times New Roman" w:hAnsi="Times New Roman" w:cs="Times New Roman"/>
                <w:b/>
                <w:lang w:val="es-419"/>
              </w:rPr>
              <w:t>ACUERDO DE COOPERACIÓN TÉCNICA ENTRE LAS PARTES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A277D0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  <w:p w:rsidR="00A277D0" w:rsidRDefault="00A277D0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________</w:t>
            </w:r>
            <w:r w:rsidR="00A277D0">
              <w:rPr>
                <w:rFonts w:ascii="Times New Roman" w:eastAsia="Times New Roman" w:hAnsi="Times New Roman" w:cs="Times New Roman"/>
              </w:rPr>
              <w:t>_________________</w:t>
            </w:r>
            <w:r w:rsidRPr="00392112">
              <w:rPr>
                <w:rFonts w:ascii="Times New Roman" w:eastAsia="Times New Roman" w:hAnsi="Times New Roman" w:cs="Times New Roman"/>
              </w:rPr>
              <w:t>______________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Y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>UNIVERSIDADE ESTADUAL DO NORTE FLUMINENSE DARCY RIBEIRO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</w:rPr>
              <w:t xml:space="preserve">La Universidade Estadual do Norte Fluminense Darcy Ribeiro (UENF), </w:t>
            </w:r>
            <w:proofErr w:type="spellStart"/>
            <w:r w:rsidRPr="00392112">
              <w:rPr>
                <w:rFonts w:ascii="Times New Roman" w:eastAsia="Times New Roman" w:hAnsi="Times New Roman" w:cs="Times New Roman"/>
              </w:rPr>
              <w:t>con</w:t>
            </w:r>
            <w:proofErr w:type="spellEnd"/>
            <w:r w:rsidRPr="00392112">
              <w:rPr>
                <w:rFonts w:ascii="Times New Roman" w:eastAsia="Times New Roman" w:hAnsi="Times New Roman" w:cs="Times New Roman"/>
              </w:rPr>
              <w:t xml:space="preserve"> sede </w:t>
            </w:r>
            <w:proofErr w:type="spellStart"/>
            <w:r w:rsidRPr="00392112"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 w:rsidRPr="00392112">
              <w:rPr>
                <w:rFonts w:ascii="Times New Roman" w:eastAsia="Times New Roman" w:hAnsi="Times New Roman" w:cs="Times New Roman"/>
              </w:rPr>
              <w:t xml:space="preserve"> Av. Alberto Lamego, 2000, Campos dos Goytacazes/RJ, registrada </w:t>
            </w:r>
            <w:proofErr w:type="spellStart"/>
            <w:r w:rsidRPr="00392112"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 w:rsidRPr="003921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92112">
              <w:rPr>
                <w:rFonts w:ascii="Times New Roman" w:eastAsia="Times New Roman" w:hAnsi="Times New Roman" w:cs="Times New Roman"/>
              </w:rPr>
              <w:t>el</w:t>
            </w:r>
            <w:proofErr w:type="spellEnd"/>
            <w:proofErr w:type="gramEnd"/>
            <w:r w:rsidRPr="00392112">
              <w:rPr>
                <w:rFonts w:ascii="Times New Roman" w:eastAsia="Times New Roman" w:hAnsi="Times New Roman" w:cs="Times New Roman"/>
              </w:rPr>
              <w:t xml:space="preserve"> CNPJ/MF </w:t>
            </w:r>
            <w:proofErr w:type="spellStart"/>
            <w:r w:rsidRPr="00392112">
              <w:rPr>
                <w:rFonts w:ascii="Times New Roman" w:eastAsia="Times New Roman" w:hAnsi="Times New Roman" w:cs="Times New Roman"/>
              </w:rPr>
              <w:t>con</w:t>
            </w:r>
            <w:proofErr w:type="spellEnd"/>
            <w:r w:rsidRPr="003921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2112">
              <w:rPr>
                <w:rFonts w:ascii="Times New Roman" w:eastAsia="Times New Roman" w:hAnsi="Times New Roman" w:cs="Times New Roman"/>
              </w:rPr>
              <w:t>el</w:t>
            </w:r>
            <w:proofErr w:type="spellEnd"/>
            <w:r w:rsidRPr="00392112">
              <w:rPr>
                <w:rFonts w:ascii="Times New Roman" w:eastAsia="Times New Roman" w:hAnsi="Times New Roman" w:cs="Times New Roman"/>
              </w:rPr>
              <w:t xml:space="preserve"> nº 04.809.688/0001-06, representada por </w:t>
            </w:r>
            <w:proofErr w:type="spellStart"/>
            <w:r w:rsidRPr="00392112">
              <w:rPr>
                <w:rFonts w:ascii="Times New Roman" w:eastAsia="Times New Roman" w:hAnsi="Times New Roman" w:cs="Times New Roman"/>
              </w:rPr>
              <w:t>su</w:t>
            </w:r>
            <w:proofErr w:type="spellEnd"/>
            <w:r w:rsidRPr="003921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2112">
              <w:rPr>
                <w:rFonts w:ascii="Times New Roman" w:eastAsia="Times New Roman" w:hAnsi="Times New Roman" w:cs="Times New Roman"/>
              </w:rPr>
              <w:t>Rectora</w:t>
            </w:r>
            <w:proofErr w:type="spellEnd"/>
            <w:r w:rsidRPr="00392112">
              <w:rPr>
                <w:rFonts w:ascii="Times New Roman" w:eastAsia="Times New Roman" w:hAnsi="Times New Roman" w:cs="Times New Roman"/>
              </w:rPr>
              <w:t xml:space="preserve">, Prof. Dra. </w:t>
            </w:r>
            <w:r w:rsidRPr="00392112">
              <w:rPr>
                <w:rFonts w:ascii="Times New Roman" w:eastAsia="Times New Roman" w:hAnsi="Times New Roman" w:cs="Times New Roman"/>
                <w:lang w:val="es-419"/>
              </w:rPr>
              <w:t xml:space="preserve">Rosana Rodrigues, 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y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 xml:space="preserve">__________________________________, en adelante denominada ___________________ con </w:t>
            </w:r>
            <w:r>
              <w:rPr>
                <w:rFonts w:ascii="Times New Roman" w:eastAsia="Times New Roman" w:hAnsi="Times New Roman" w:cs="Times New Roman"/>
                <w:lang w:val="es-419"/>
              </w:rPr>
              <w:t>sede</w:t>
            </w:r>
            <w:r w:rsidRPr="00392112">
              <w:rPr>
                <w:rFonts w:ascii="Times New Roman" w:eastAsia="Times New Roman" w:hAnsi="Times New Roman" w:cs="Times New Roman"/>
                <w:lang w:val="es-419"/>
              </w:rPr>
              <w:t xml:space="preserve"> en ____________________________________, inscrita en el CNPJ/MF bajo el n° __________________________ y representada por su </w:t>
            </w:r>
            <w:r>
              <w:rPr>
                <w:rFonts w:ascii="Times New Roman" w:eastAsia="Times New Roman" w:hAnsi="Times New Roman" w:cs="Times New Roman"/>
                <w:lang w:val="es-419"/>
              </w:rPr>
              <w:t>______________, ___________________</w:t>
            </w:r>
            <w:r w:rsidRPr="00392112">
              <w:rPr>
                <w:rFonts w:ascii="Times New Roman" w:eastAsia="Times New Roman" w:hAnsi="Times New Roman" w:cs="Times New Roman"/>
                <w:lang w:val="es-419"/>
              </w:rPr>
              <w:t>_ identificada con el documento _______________ n°_____________________,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 xml:space="preserve">han decidido celebrar el presente </w:t>
            </w:r>
            <w:r w:rsidRPr="007F362B">
              <w:rPr>
                <w:rFonts w:ascii="Times New Roman" w:eastAsia="Times New Roman" w:hAnsi="Times New Roman" w:cs="Times New Roman"/>
                <w:b/>
                <w:lang w:val="es-419"/>
              </w:rPr>
              <w:t>Acuerdo de Cooperación Técnica</w:t>
            </w:r>
            <w:r w:rsidRPr="00392112">
              <w:rPr>
                <w:rFonts w:ascii="Times New Roman" w:eastAsia="Times New Roman" w:hAnsi="Times New Roman" w:cs="Times New Roman"/>
                <w:lang w:val="es-419"/>
              </w:rPr>
              <w:t>, de conformidad con los términos y condiciones que figuran a continuación: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7F362B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7F362B">
              <w:rPr>
                <w:rFonts w:ascii="Times New Roman" w:eastAsia="Times New Roman" w:hAnsi="Times New Roman" w:cs="Times New Roman"/>
                <w:b/>
                <w:lang w:val="es-419"/>
              </w:rPr>
              <w:t>CLÁUSULA PRIMERA - DEL OBJETO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 xml:space="preserve">El presente Acuerdo de Cooperación tiene por objeto aunar esfuerzos académicos, científicos y </w:t>
            </w:r>
            <w:r w:rsidRPr="00392112">
              <w:rPr>
                <w:rFonts w:ascii="Times New Roman" w:eastAsia="Times New Roman" w:hAnsi="Times New Roman" w:cs="Times New Roman"/>
                <w:lang w:val="es-419"/>
              </w:rPr>
              <w:lastRenderedPageBreak/>
              <w:t>tecnológicos entre las partes para la realización de actividades de cooperación interinstitucional que involucren, entre otros aspectos: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a) Movilidad académica de estudiantes y personal;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bookmarkStart w:id="0" w:name="_GoBack"/>
            <w:bookmarkEnd w:id="0"/>
            <w:r w:rsidRPr="00392112">
              <w:rPr>
                <w:rFonts w:ascii="Times New Roman" w:eastAsia="Times New Roman" w:hAnsi="Times New Roman" w:cs="Times New Roman"/>
                <w:lang w:val="es-419"/>
              </w:rPr>
              <w:t>b) Oferta conjunta de programas de formación continua, como cursos, seminarios y formación de carácter académico, pedagógico o disciplinario y formación lingüística;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c) Extensión de los programas docentes de grado y postgrado a las áreas acordadas por las partes;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d) Desarrollo conjunto de proyectos de investigación y extensión;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7F362B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7F362B">
              <w:rPr>
                <w:rFonts w:ascii="Times New Roman" w:eastAsia="Times New Roman" w:hAnsi="Times New Roman" w:cs="Times New Roman"/>
                <w:b/>
                <w:lang w:val="es-419"/>
              </w:rPr>
              <w:t>CLÁUSULA SEGUNDA - PLAN DE TRABAJO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El Plan de Trabajo, que formará parte integrante de este Acuerdo, contendrá los detalles de la ejecución de las actividades, tales como: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a) Identificación del objeto a realizar;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b) Objetivos que deben alcanzarse;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c) Etapas o fases de ejecución;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d) Plan de utilización de recursos financieros, si procede;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e) Calendario de desembolsos, si procede;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f) Fechas previstas de inicio y finalización de la ejecución del objeto, así como de conclusión de las etapas o fases programadas.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860AFA">
              <w:rPr>
                <w:rFonts w:ascii="Times New Roman" w:eastAsia="Times New Roman" w:hAnsi="Times New Roman" w:cs="Times New Roman"/>
                <w:b/>
                <w:lang w:val="es-419"/>
              </w:rPr>
              <w:t>PÁRRAFO ÚNICO:</w:t>
            </w:r>
            <w:r w:rsidRPr="00392112">
              <w:rPr>
                <w:rFonts w:ascii="Times New Roman" w:eastAsia="Times New Roman" w:hAnsi="Times New Roman" w:cs="Times New Roman"/>
                <w:lang w:val="es-419"/>
              </w:rPr>
              <w:t xml:space="preserve"> Este Instrumento Jurídico puede contener múltiples Planes de Trabajo.</w:t>
            </w:r>
          </w:p>
          <w:p w:rsidR="00860AFA" w:rsidRDefault="00860AFA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860AFA" w:rsidRPr="00392112" w:rsidRDefault="00860AFA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860AFA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860AFA">
              <w:rPr>
                <w:rFonts w:ascii="Times New Roman" w:eastAsia="Times New Roman" w:hAnsi="Times New Roman" w:cs="Times New Roman"/>
                <w:b/>
                <w:lang w:val="es-419"/>
              </w:rPr>
              <w:t>CLÁUSULA TERCERA - OBLIGACIONES COMUNES DE LAS PARTES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Constituyen obligaciones comunes para ambas partes: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a) Llevar a cabo las acciones previstas en el presente Acuerdo, de conformidad con el Plan de Trabajo;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 xml:space="preserve">b) Nombrar representantes para coordinar la </w:t>
            </w:r>
            <w:r w:rsidRPr="00392112">
              <w:rPr>
                <w:rFonts w:ascii="Times New Roman" w:eastAsia="Times New Roman" w:hAnsi="Times New Roman" w:cs="Times New Roman"/>
                <w:lang w:val="es-419"/>
              </w:rPr>
              <w:lastRenderedPageBreak/>
              <w:t>aplicación del Acuerdo;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c) Proporcionar los recursos humanos, tecnológicos y materiales necesarios para llevar a cabo las actividades acordadas;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d) Supervisar los resultados y, en caso necesario, reformular los objetivos para garantizar el éxito del Acuerdo;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e) Permitir el libre acceso a los funcionarios públicos para auditorías e inspecciones;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f) Cumplir con la legislación brasileña de protección de datos personales (Ley N° 13.709/2018 - LGPD).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AB63B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AB63B2">
              <w:rPr>
                <w:rFonts w:ascii="Times New Roman" w:eastAsia="Times New Roman" w:hAnsi="Times New Roman" w:cs="Times New Roman"/>
                <w:b/>
                <w:lang w:val="es-419"/>
              </w:rPr>
              <w:t>CLÁUSULA CUARTA - RECURSOS FINANCIEROS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No habrá transferencia de recursos financieros entre las partes. Los gastos relacionados con la aplicación del Acuerdo correrán a cargo de las respectivas asignaciones presupuestarias de las partes, sin que se produzca ninguna transferencia financiera entre ellas.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AB63B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AB63B2">
              <w:rPr>
                <w:rFonts w:ascii="Times New Roman" w:eastAsia="Times New Roman" w:hAnsi="Times New Roman" w:cs="Times New Roman"/>
                <w:b/>
                <w:lang w:val="es-419"/>
              </w:rPr>
              <w:t>CLÁUSULA QUINTA - DURACIÓN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El presente Acuerdo tendrá una vigencia de cinco (5) años a partir de la fecha de su firma, y podrá ser prorrogado mediante un addendum, siempre que exista acuerdo expreso entre las partes.</w:t>
            </w:r>
          </w:p>
          <w:p w:rsid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AB63B2" w:rsidRPr="00392112" w:rsidRDefault="00AB63B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AB63B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AB63B2">
              <w:rPr>
                <w:rFonts w:ascii="Times New Roman" w:eastAsia="Times New Roman" w:hAnsi="Times New Roman" w:cs="Times New Roman"/>
                <w:b/>
                <w:lang w:val="es-419"/>
              </w:rPr>
              <w:t>CLÁUSULA SEXTA - MODIFICACIONES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El Acuerdo podrá modificarse, total o parcialmente, mediante un addendum, siempre que se mantengan su objeto y las condiciones previamente acordadas.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AB63B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AB63B2">
              <w:rPr>
                <w:rFonts w:ascii="Times New Roman" w:eastAsia="Times New Roman" w:hAnsi="Times New Roman" w:cs="Times New Roman"/>
                <w:b/>
                <w:lang w:val="es-419"/>
              </w:rPr>
              <w:t>CLÁUSULA SÉPTIMA - DENUNCIA Y RESCISIÓN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 xml:space="preserve">Cualquiera de las partes podrá, en cualquier momento, denunciar el presente Acuerdo, notificándolo por escrito a la otra parte con un </w:t>
            </w:r>
            <w:r w:rsidRPr="00392112">
              <w:rPr>
                <w:rFonts w:ascii="Times New Roman" w:eastAsia="Times New Roman" w:hAnsi="Times New Roman" w:cs="Times New Roman"/>
                <w:lang w:val="es-419"/>
              </w:rPr>
              <w:lastRenderedPageBreak/>
              <w:t>mínimo de 90 (noventa) días de antelación. La denuncia o rescisión no afectará a las acciones ya en curso.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AB63B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AB63B2">
              <w:rPr>
                <w:rFonts w:ascii="Times New Roman" w:eastAsia="Times New Roman" w:hAnsi="Times New Roman" w:cs="Times New Roman"/>
                <w:b/>
                <w:lang w:val="es-419"/>
              </w:rPr>
              <w:t>CLÁUSULA OCTAVA - CUMPLIMIENTO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 xml:space="preserve">Las partes se comprometen a cumplir toda la legislación anticorrupción aplicable. La parte que detecte cualquier infracción podrá rescindir unilateralmente el presente Acuerdo, sin perjuicio de posibles responsabilidades legales. 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AB63B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AB63B2">
              <w:rPr>
                <w:rFonts w:ascii="Times New Roman" w:eastAsia="Times New Roman" w:hAnsi="Times New Roman" w:cs="Times New Roman"/>
                <w:b/>
                <w:lang w:val="es-419"/>
              </w:rPr>
              <w:t xml:space="preserve">CLÁUSULA NOVENA - PROTECCIÓN DE DATOS 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Las partes se comprometen a proteger los datos personales tratados en virtud del presente Acuerdo de conformidad con la Ley General de Protección de Datos (LGPD) y serán individualmente responsables de cualquier infracción de esta legislación.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AB63B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AB63B2">
              <w:rPr>
                <w:rFonts w:ascii="Times New Roman" w:eastAsia="Times New Roman" w:hAnsi="Times New Roman" w:cs="Times New Roman"/>
                <w:b/>
                <w:lang w:val="es-419"/>
              </w:rPr>
              <w:t xml:space="preserve">CLÁUSULA DÉCIMA - JURISDICCIÓN 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 xml:space="preserve">Las partes eligen la jurisdicción de la Comarca de Campos dos Goytacazes/RJ para dirimir las controversias derivadas del presente Acuerdo, renunciando expresamente a cualquier otro fuero, por privilegiado que sea. 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AB63B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AB63B2">
              <w:rPr>
                <w:rFonts w:ascii="Times New Roman" w:eastAsia="Times New Roman" w:hAnsi="Times New Roman" w:cs="Times New Roman"/>
                <w:b/>
                <w:lang w:val="es-419"/>
              </w:rPr>
              <w:t xml:space="preserve">CLÁUSULA UNDÉCIMA - PUBLICACIÓN </w:t>
            </w:r>
          </w:p>
          <w:p w:rsid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AB63B2" w:rsidRPr="00392112" w:rsidRDefault="00AB63B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La UENF se encargará de publicar un extracto de este Acuerdo en el Boletín Oficial del Estado de Río de Janeiro (DOERJ) y de enviar copias a la Secretaría del Estado de Ciencia, Tecnología e Innovación (SECTI) y al Tribunal de Cuentas del Estado de Río de Janeiro (TCERJ).</w:t>
            </w:r>
          </w:p>
          <w:p w:rsidR="00AB63B2" w:rsidRPr="00392112" w:rsidRDefault="00AB63B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AB63B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lang w:val="es-419"/>
              </w:rPr>
            </w:pPr>
            <w:r w:rsidRPr="00AB63B2">
              <w:rPr>
                <w:rFonts w:ascii="Times New Roman" w:eastAsia="Times New Roman" w:hAnsi="Times New Roman" w:cs="Times New Roman"/>
                <w:b/>
                <w:lang w:val="es-419"/>
              </w:rPr>
              <w:t>CLÁUSULA DUODÉCIMA - DISPOSICIONES FINALES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 xml:space="preserve">Las situaciones no previstas en el presente Acuerdo se resolverán de mutuo acuerdo entre las </w:t>
            </w:r>
            <w:r w:rsidRPr="00392112">
              <w:rPr>
                <w:rFonts w:ascii="Times New Roman" w:eastAsia="Times New Roman" w:hAnsi="Times New Roman" w:cs="Times New Roman"/>
                <w:lang w:val="es-419"/>
              </w:rPr>
              <w:lastRenderedPageBreak/>
              <w:t>partes, con vistas a la plena realización del objeto acordado.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  <w:r w:rsidRPr="00392112">
              <w:rPr>
                <w:rFonts w:ascii="Times New Roman" w:eastAsia="Times New Roman" w:hAnsi="Times New Roman" w:cs="Times New Roman"/>
                <w:lang w:val="es-419"/>
              </w:rPr>
              <w:t>Y, estando enteramente de acuerdo, las partes firman el presente Acuerdo de Cooperación Técnica en dos (2) ejemplares de igual forma y contenido, para que produzca sus efectos legales.</w:t>
            </w:r>
          </w:p>
          <w:p w:rsidR="00392112" w:rsidRPr="00392112" w:rsidRDefault="00392112" w:rsidP="007F3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lang w:val="es-419"/>
              </w:rPr>
            </w:pPr>
          </w:p>
          <w:p w:rsidR="00FC7BFF" w:rsidRPr="00392112" w:rsidRDefault="00FC7BFF" w:rsidP="00AB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63B2" w:rsidRDefault="00AB63B2" w:rsidP="005F5B9D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AB63B2" w:rsidRDefault="00AB63B2" w:rsidP="005F5B9D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FC7BFF" w:rsidRDefault="00EE4B25" w:rsidP="005F5B9D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F43643">
        <w:rPr>
          <w:rFonts w:ascii="Times New Roman" w:eastAsia="Times New Roman" w:hAnsi="Times New Roman" w:cs="Times New Roman"/>
        </w:rPr>
        <w:t xml:space="preserve">Campos dos Goytacazes, ______de ____________de </w:t>
      </w:r>
      <w:proofErr w:type="gramStart"/>
      <w:r w:rsidRPr="00F43643">
        <w:rPr>
          <w:rFonts w:ascii="Times New Roman" w:eastAsia="Times New Roman" w:hAnsi="Times New Roman" w:cs="Times New Roman"/>
        </w:rPr>
        <w:t>202X</w:t>
      </w:r>
      <w:proofErr w:type="gramEnd"/>
    </w:p>
    <w:p w:rsidR="005F5B9D" w:rsidRDefault="005F5B9D" w:rsidP="005F5B9D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5F5B9D" w:rsidRDefault="005F5B9D" w:rsidP="005F5B9D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5F5B9D" w:rsidRPr="00F43643" w:rsidRDefault="005F5B9D" w:rsidP="005F5B9D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FC7BFF" w:rsidRPr="00F43643" w:rsidRDefault="00FC7BFF">
      <w:pPr>
        <w:tabs>
          <w:tab w:val="left" w:pos="8820"/>
        </w:tabs>
        <w:spacing w:line="276" w:lineRule="auto"/>
        <w:rPr>
          <w:sz w:val="10"/>
        </w:rPr>
      </w:pPr>
    </w:p>
    <w:p w:rsidR="0079660A" w:rsidRPr="00F43643" w:rsidRDefault="0079660A">
      <w:pPr>
        <w:tabs>
          <w:tab w:val="left" w:pos="8820"/>
        </w:tabs>
        <w:spacing w:line="276" w:lineRule="auto"/>
        <w:rPr>
          <w:sz w:val="10"/>
        </w:rPr>
      </w:pPr>
    </w:p>
    <w:p w:rsidR="0079660A" w:rsidRPr="00F43643" w:rsidRDefault="00015010">
      <w:pPr>
        <w:tabs>
          <w:tab w:val="left" w:pos="8820"/>
        </w:tabs>
        <w:spacing w:line="276" w:lineRule="auto"/>
        <w:rPr>
          <w:sz w:val="10"/>
        </w:rPr>
      </w:pPr>
      <w:r>
        <w:rPr>
          <w:sz w:val="10"/>
        </w:rPr>
        <w:t xml:space="preserve"> </w:t>
      </w:r>
    </w:p>
    <w:p w:rsidR="00FC7BFF" w:rsidRPr="00F43643" w:rsidRDefault="0079660A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10"/>
        </w:rPr>
      </w:pPr>
      <w:r w:rsidRPr="00F43643">
        <w:rPr>
          <w:rFonts w:ascii="Times New Roman" w:eastAsia="Times New Roman" w:hAnsi="Times New Roman" w:cs="Times New Roman"/>
          <w:b/>
          <w:sz w:val="10"/>
        </w:rPr>
        <w:t xml:space="preserve">                </w:t>
      </w:r>
      <w:r w:rsidR="00015010">
        <w:rPr>
          <w:rFonts w:ascii="Times New Roman" w:eastAsia="Times New Roman" w:hAnsi="Times New Roman" w:cs="Times New Roman"/>
          <w:b/>
          <w:sz w:val="10"/>
        </w:rPr>
        <w:t xml:space="preserve"> </w:t>
      </w:r>
      <w:r w:rsidRPr="00F43643">
        <w:rPr>
          <w:rFonts w:ascii="Times New Roman" w:eastAsia="Times New Roman" w:hAnsi="Times New Roman" w:cs="Times New Roman"/>
          <w:b/>
          <w:sz w:val="10"/>
        </w:rPr>
        <w:t xml:space="preserve"> _______________</w:t>
      </w:r>
      <w:r w:rsidR="00EE4B25" w:rsidRPr="00F43643">
        <w:rPr>
          <w:rFonts w:ascii="Times New Roman" w:eastAsia="Times New Roman" w:hAnsi="Times New Roman" w:cs="Times New Roman"/>
          <w:b/>
          <w:sz w:val="10"/>
        </w:rPr>
        <w:t>____________________</w:t>
      </w:r>
      <w:r w:rsidR="00015010">
        <w:rPr>
          <w:rFonts w:ascii="Times New Roman" w:eastAsia="Times New Roman" w:hAnsi="Times New Roman" w:cs="Times New Roman"/>
          <w:b/>
          <w:sz w:val="10"/>
        </w:rPr>
        <w:t>___</w:t>
      </w:r>
      <w:r w:rsidR="005A293B">
        <w:rPr>
          <w:rFonts w:ascii="Times New Roman" w:eastAsia="Times New Roman" w:hAnsi="Times New Roman" w:cs="Times New Roman"/>
          <w:b/>
          <w:sz w:val="10"/>
        </w:rPr>
        <w:t>__________</w:t>
      </w:r>
      <w:r w:rsidR="005A293B">
        <w:rPr>
          <w:rFonts w:ascii="Times New Roman" w:eastAsia="Times New Roman" w:hAnsi="Times New Roman" w:cs="Times New Roman"/>
          <w:b/>
          <w:sz w:val="10"/>
        </w:rPr>
        <w:tab/>
      </w:r>
      <w:r w:rsidR="005A293B">
        <w:rPr>
          <w:rFonts w:ascii="Times New Roman" w:eastAsia="Times New Roman" w:hAnsi="Times New Roman" w:cs="Times New Roman"/>
          <w:b/>
          <w:sz w:val="10"/>
        </w:rPr>
        <w:tab/>
      </w:r>
      <w:r w:rsidR="005A293B">
        <w:rPr>
          <w:rFonts w:ascii="Times New Roman" w:eastAsia="Times New Roman" w:hAnsi="Times New Roman" w:cs="Times New Roman"/>
          <w:b/>
          <w:sz w:val="10"/>
        </w:rPr>
        <w:tab/>
      </w:r>
      <w:r w:rsidR="005A293B">
        <w:rPr>
          <w:rFonts w:ascii="Times New Roman" w:eastAsia="Times New Roman" w:hAnsi="Times New Roman" w:cs="Times New Roman"/>
          <w:b/>
          <w:sz w:val="10"/>
        </w:rPr>
        <w:tab/>
        <w:t>____________</w:t>
      </w:r>
      <w:r w:rsidR="00EE4B25" w:rsidRPr="00F43643">
        <w:rPr>
          <w:rFonts w:ascii="Times New Roman" w:eastAsia="Times New Roman" w:hAnsi="Times New Roman" w:cs="Times New Roman"/>
          <w:b/>
          <w:sz w:val="10"/>
        </w:rPr>
        <w:t>_</w:t>
      </w:r>
      <w:r w:rsidRPr="00F43643">
        <w:rPr>
          <w:rFonts w:ascii="Times New Roman" w:eastAsia="Times New Roman" w:hAnsi="Times New Roman" w:cs="Times New Roman"/>
          <w:b/>
          <w:sz w:val="10"/>
        </w:rPr>
        <w:t>__________________________________________________</w:t>
      </w:r>
      <w:r w:rsidR="00EE4B25" w:rsidRPr="00F43643">
        <w:rPr>
          <w:rFonts w:ascii="Times New Roman" w:eastAsia="Times New Roman" w:hAnsi="Times New Roman" w:cs="Times New Roman"/>
          <w:b/>
          <w:sz w:val="10"/>
        </w:rPr>
        <w:t>_______________</w:t>
      </w:r>
    </w:p>
    <w:p w:rsidR="00FC7BFF" w:rsidRPr="00F43643" w:rsidRDefault="00EE4B25">
      <w:pPr>
        <w:widowControl w:val="0"/>
        <w:spacing w:line="276" w:lineRule="auto"/>
        <w:rPr>
          <w:rFonts w:ascii="Times New Roman" w:eastAsia="Times New Roman" w:hAnsi="Times New Roman" w:cs="Times New Roman"/>
          <w:b/>
        </w:rPr>
      </w:pPr>
      <w:r w:rsidRPr="00F43643">
        <w:rPr>
          <w:rFonts w:ascii="Times New Roman" w:eastAsia="Times New Roman" w:hAnsi="Times New Roman" w:cs="Times New Roman"/>
          <w:b/>
        </w:rPr>
        <w:t xml:space="preserve">    </w:t>
      </w:r>
      <w:r w:rsidR="00481C53" w:rsidRPr="00F43643">
        <w:rPr>
          <w:rFonts w:ascii="Times New Roman" w:eastAsia="Times New Roman" w:hAnsi="Times New Roman" w:cs="Times New Roman"/>
          <w:b/>
        </w:rPr>
        <w:t xml:space="preserve">        </w:t>
      </w:r>
      <w:r w:rsidR="00015010">
        <w:rPr>
          <w:rFonts w:ascii="Times New Roman" w:eastAsia="Times New Roman" w:hAnsi="Times New Roman" w:cs="Times New Roman"/>
          <w:b/>
        </w:rPr>
        <w:t xml:space="preserve"> </w:t>
      </w:r>
      <w:r w:rsidR="00481C53" w:rsidRPr="00F43643">
        <w:rPr>
          <w:rFonts w:ascii="Times New Roman" w:eastAsia="Times New Roman" w:hAnsi="Times New Roman" w:cs="Times New Roman"/>
          <w:b/>
        </w:rPr>
        <w:t>Rosana Rodrigues</w:t>
      </w:r>
      <w:r w:rsidR="00D819FA">
        <w:rPr>
          <w:rFonts w:ascii="Times New Roman" w:eastAsia="Times New Roman" w:hAnsi="Times New Roman" w:cs="Times New Roman"/>
          <w:b/>
        </w:rPr>
        <w:tab/>
      </w:r>
      <w:r w:rsidR="00D819FA">
        <w:rPr>
          <w:rFonts w:ascii="Times New Roman" w:eastAsia="Times New Roman" w:hAnsi="Times New Roman" w:cs="Times New Roman"/>
          <w:b/>
        </w:rPr>
        <w:tab/>
      </w:r>
      <w:r w:rsidR="00D819FA">
        <w:rPr>
          <w:rFonts w:ascii="Times New Roman" w:eastAsia="Times New Roman" w:hAnsi="Times New Roman" w:cs="Times New Roman"/>
          <w:b/>
        </w:rPr>
        <w:tab/>
      </w:r>
      <w:r w:rsidR="00D819FA">
        <w:rPr>
          <w:rFonts w:ascii="Times New Roman" w:eastAsia="Times New Roman" w:hAnsi="Times New Roman" w:cs="Times New Roman"/>
          <w:b/>
        </w:rPr>
        <w:tab/>
      </w:r>
      <w:r w:rsidR="00D819FA">
        <w:rPr>
          <w:rFonts w:ascii="Times New Roman" w:eastAsia="Times New Roman" w:hAnsi="Times New Roman" w:cs="Times New Roman"/>
          <w:b/>
        </w:rPr>
        <w:tab/>
      </w:r>
      <w:proofErr w:type="spellStart"/>
      <w:r w:rsidR="00D819FA">
        <w:rPr>
          <w:rFonts w:ascii="Times New Roman" w:eastAsia="Times New Roman" w:hAnsi="Times New Roman" w:cs="Times New Roman"/>
          <w:b/>
        </w:rPr>
        <w:t>Rector</w:t>
      </w:r>
      <w:proofErr w:type="spellEnd"/>
      <w:r w:rsidR="00D819FA">
        <w:rPr>
          <w:rFonts w:ascii="Times New Roman" w:eastAsia="Times New Roman" w:hAnsi="Times New Roman" w:cs="Times New Roman"/>
          <w:b/>
        </w:rPr>
        <w:t xml:space="preserve"> o</w:t>
      </w:r>
      <w:r w:rsidRPr="00F43643">
        <w:rPr>
          <w:rFonts w:ascii="Times New Roman" w:eastAsia="Times New Roman" w:hAnsi="Times New Roman" w:cs="Times New Roman"/>
          <w:b/>
        </w:rPr>
        <w:t xml:space="preserve"> Representante Legal                                                                                 </w:t>
      </w:r>
    </w:p>
    <w:p w:rsidR="00FC7BFF" w:rsidRPr="00F43643" w:rsidRDefault="00015010">
      <w:pPr>
        <w:widowControl w:val="0"/>
        <w:spacing w:line="276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EE4B25" w:rsidRPr="00F43643">
        <w:rPr>
          <w:rFonts w:ascii="Times New Roman" w:eastAsia="Times New Roman" w:hAnsi="Times New Roman" w:cs="Times New Roman"/>
          <w:b/>
        </w:rPr>
        <w:t>Reitor</w:t>
      </w:r>
      <w:r w:rsidR="00481C53" w:rsidRPr="00F43643">
        <w:rPr>
          <w:rFonts w:ascii="Times New Roman" w:eastAsia="Times New Roman" w:hAnsi="Times New Roman" w:cs="Times New Roman"/>
          <w:b/>
        </w:rPr>
        <w:t>a</w:t>
      </w:r>
      <w:r w:rsidR="00EE4B25" w:rsidRPr="00F43643">
        <w:rPr>
          <w:rFonts w:ascii="Times New Roman" w:eastAsia="Times New Roman" w:hAnsi="Times New Roman" w:cs="Times New Roman"/>
          <w:b/>
        </w:rPr>
        <w:t xml:space="preserve"> – UENF</w:t>
      </w:r>
    </w:p>
    <w:sectPr w:rsidR="00FC7BFF" w:rsidRPr="00F43643" w:rsidSect="00DA3114">
      <w:headerReference w:type="default" r:id="rId9"/>
      <w:footerReference w:type="default" r:id="rId10"/>
      <w:pgSz w:w="11906" w:h="16838"/>
      <w:pgMar w:top="1418" w:right="851" w:bottom="1418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5A" w:rsidRDefault="0043105A">
      <w:r>
        <w:separator/>
      </w:r>
    </w:p>
  </w:endnote>
  <w:endnote w:type="continuationSeparator" w:id="0">
    <w:p w:rsidR="0043105A" w:rsidRDefault="0043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FF" w:rsidRDefault="00FC7B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7"/>
      <w:tblW w:w="9354" w:type="dxa"/>
      <w:tblInd w:w="-414" w:type="dxa"/>
      <w:tblLayout w:type="fixed"/>
      <w:tblLook w:val="0400" w:firstRow="0" w:lastRow="0" w:firstColumn="0" w:lastColumn="0" w:noHBand="0" w:noVBand="1"/>
    </w:tblPr>
    <w:tblGrid>
      <w:gridCol w:w="1515"/>
      <w:gridCol w:w="7839"/>
    </w:tblGrid>
    <w:tr w:rsidR="00FC7BFF">
      <w:trPr>
        <w:trHeight w:val="983"/>
      </w:trPr>
      <w:tc>
        <w:tcPr>
          <w:tcW w:w="1515" w:type="dxa"/>
          <w:shd w:val="clear" w:color="auto" w:fill="auto"/>
          <w:vAlign w:val="center"/>
        </w:tcPr>
        <w:p w:rsidR="00FC7BFF" w:rsidRDefault="00EE4B25">
          <w:pPr>
            <w:tabs>
              <w:tab w:val="center" w:pos="4419"/>
              <w:tab w:val="right" w:pos="8838"/>
            </w:tabs>
            <w:spacing w:before="120"/>
          </w:pPr>
          <w:r>
            <w:rPr>
              <w:noProof/>
              <w:sz w:val="16"/>
              <w:szCs w:val="16"/>
            </w:rPr>
            <w:drawing>
              <wp:inline distT="0" distB="0" distL="114300" distR="114300" wp14:anchorId="7C627008" wp14:editId="6770D5C5">
                <wp:extent cx="723900" cy="581025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9" w:type="dxa"/>
          <w:shd w:val="clear" w:color="auto" w:fill="auto"/>
          <w:vAlign w:val="center"/>
        </w:tcPr>
        <w:p w:rsidR="000D1EAE" w:rsidRDefault="00EE4B25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Av. Alberto Lamego, 2000 Parque Califórnia, Campos dos Goytacazes, RJ, </w:t>
          </w:r>
          <w:proofErr w:type="spellStart"/>
          <w:r>
            <w:rPr>
              <w:rFonts w:ascii="Times New Roman" w:eastAsia="Times New Roman" w:hAnsi="Times New Roman" w:cs="Times New Roman"/>
              <w:sz w:val="18"/>
              <w:szCs w:val="18"/>
            </w:rPr>
            <w:t>Brazil</w:t>
          </w:r>
          <w:proofErr w:type="spellEnd"/>
          <w:proofErr w:type="gramStart"/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 </w:t>
          </w:r>
          <w:proofErr w:type="gramEnd"/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28013-602 </w:t>
          </w:r>
        </w:p>
        <w:p w:rsidR="00FC7BFF" w:rsidRDefault="00EE4B25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Tel.: (22) 2748-6004</w:t>
          </w:r>
          <w:r w:rsidR="000D1EA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. </w:t>
          </w:r>
          <w:proofErr w:type="spellStart"/>
          <w:r w:rsidR="000D1EAE">
            <w:rPr>
              <w:rFonts w:ascii="Times New Roman" w:eastAsia="Times New Roman" w:hAnsi="Times New Roman" w:cs="Times New Roman"/>
              <w:sz w:val="18"/>
              <w:szCs w:val="18"/>
            </w:rPr>
            <w:t>E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>mail</w:t>
          </w:r>
          <w:proofErr w:type="spellEnd"/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: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assaii@uenf.br</w:t>
            </w:r>
          </w:hyperlink>
        </w:p>
        <w:p w:rsidR="00FC7BFF" w:rsidRDefault="00FC7BF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</w:tr>
  </w:tbl>
  <w:p w:rsidR="00FC7BFF" w:rsidRDefault="00EE4B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 wp14:anchorId="6EC5D1F0" wp14:editId="3613C931">
          <wp:extent cx="1362075" cy="628650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5A" w:rsidRDefault="0043105A">
      <w:r>
        <w:separator/>
      </w:r>
    </w:p>
  </w:footnote>
  <w:footnote w:type="continuationSeparator" w:id="0">
    <w:p w:rsidR="0043105A" w:rsidRDefault="00431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FF" w:rsidRDefault="00FC7B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b/>
      </w:rPr>
    </w:pPr>
  </w:p>
  <w:tbl>
    <w:tblPr>
      <w:tblStyle w:val="a6"/>
      <w:tblW w:w="9322" w:type="dxa"/>
      <w:tblInd w:w="0" w:type="dxa"/>
      <w:tblLayout w:type="fixed"/>
      <w:tblLook w:val="0400" w:firstRow="0" w:lastRow="0" w:firstColumn="0" w:lastColumn="0" w:noHBand="0" w:noVBand="1"/>
    </w:tblPr>
    <w:tblGrid>
      <w:gridCol w:w="9322"/>
    </w:tblGrid>
    <w:tr w:rsidR="00FC7BFF">
      <w:trPr>
        <w:trHeight w:val="701"/>
      </w:trPr>
      <w:tc>
        <w:tcPr>
          <w:tcW w:w="9322" w:type="dxa"/>
          <w:shd w:val="clear" w:color="auto" w:fill="auto"/>
        </w:tcPr>
        <w:p w:rsidR="00FC7BFF" w:rsidRDefault="00EE4B25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46B274C1" wp14:editId="4735F770">
                <wp:simplePos x="0" y="0"/>
                <wp:positionH relativeFrom="column">
                  <wp:posOffset>2279650</wp:posOffset>
                </wp:positionH>
                <wp:positionV relativeFrom="paragraph">
                  <wp:posOffset>0</wp:posOffset>
                </wp:positionV>
                <wp:extent cx="1762125" cy="457200"/>
                <wp:effectExtent l="0" t="0" r="0" b="0"/>
                <wp:wrapSquare wrapText="bothSides" distT="0" distB="0" distL="114300" distR="114300"/>
                <wp:docPr id="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FC7BFF">
      <w:trPr>
        <w:trHeight w:val="910"/>
      </w:trPr>
      <w:tc>
        <w:tcPr>
          <w:tcW w:w="9322" w:type="dxa"/>
          <w:shd w:val="clear" w:color="auto" w:fill="auto"/>
        </w:tcPr>
        <w:p w:rsidR="00FC7BFF" w:rsidRDefault="00EE4B25">
          <w:pPr>
            <w:spacing w:line="22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Secretaria de Estado de Ciência, Tecnologia e Inovação</w:t>
          </w:r>
        </w:p>
        <w:p w:rsidR="00FC7BFF" w:rsidRDefault="00EE4B25">
          <w:pPr>
            <w:spacing w:line="22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Universidade Estadual do Norte Fluminense Darcy Ribeiro</w:t>
          </w:r>
        </w:p>
        <w:p w:rsidR="00FC7BFF" w:rsidRDefault="00EE4B25">
          <w:pPr>
            <w:tabs>
              <w:tab w:val="left" w:pos="6720"/>
            </w:tabs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Assessoria de Assuntos Internacionais e Interinstitucionais</w:t>
          </w:r>
        </w:p>
      </w:tc>
    </w:tr>
  </w:tbl>
  <w:p w:rsidR="00FC7BFF" w:rsidRDefault="00FC7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E165C"/>
    <w:multiLevelType w:val="multilevel"/>
    <w:tmpl w:val="F4761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1845667"/>
    <w:multiLevelType w:val="hybridMultilevel"/>
    <w:tmpl w:val="3F8E9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FF"/>
    <w:rsid w:val="00001922"/>
    <w:rsid w:val="00015010"/>
    <w:rsid w:val="000654C0"/>
    <w:rsid w:val="00085151"/>
    <w:rsid w:val="000939D4"/>
    <w:rsid w:val="000D1EAE"/>
    <w:rsid w:val="000F66D1"/>
    <w:rsid w:val="001E3460"/>
    <w:rsid w:val="00260FE3"/>
    <w:rsid w:val="00365A02"/>
    <w:rsid w:val="00370D71"/>
    <w:rsid w:val="00372C9B"/>
    <w:rsid w:val="00392112"/>
    <w:rsid w:val="003A3A3C"/>
    <w:rsid w:val="003C0C97"/>
    <w:rsid w:val="003D59F7"/>
    <w:rsid w:val="0043105A"/>
    <w:rsid w:val="00481C53"/>
    <w:rsid w:val="004B3925"/>
    <w:rsid w:val="005A293B"/>
    <w:rsid w:val="005E3D9E"/>
    <w:rsid w:val="005F4330"/>
    <w:rsid w:val="005F5B9D"/>
    <w:rsid w:val="00600A5C"/>
    <w:rsid w:val="00633A1E"/>
    <w:rsid w:val="006B74AC"/>
    <w:rsid w:val="006F3DCF"/>
    <w:rsid w:val="00725676"/>
    <w:rsid w:val="007276F1"/>
    <w:rsid w:val="00770714"/>
    <w:rsid w:val="00784167"/>
    <w:rsid w:val="0079660A"/>
    <w:rsid w:val="007B3EBB"/>
    <w:rsid w:val="007B6929"/>
    <w:rsid w:val="007F362B"/>
    <w:rsid w:val="008476E4"/>
    <w:rsid w:val="00860AFA"/>
    <w:rsid w:val="00870E5A"/>
    <w:rsid w:val="00893991"/>
    <w:rsid w:val="008A6AE6"/>
    <w:rsid w:val="008D4194"/>
    <w:rsid w:val="00934488"/>
    <w:rsid w:val="0094293F"/>
    <w:rsid w:val="00A16354"/>
    <w:rsid w:val="00A277D0"/>
    <w:rsid w:val="00A3798C"/>
    <w:rsid w:val="00A961F1"/>
    <w:rsid w:val="00AA1C28"/>
    <w:rsid w:val="00AB63B2"/>
    <w:rsid w:val="00B26BA9"/>
    <w:rsid w:val="00B36ED0"/>
    <w:rsid w:val="00BB06CB"/>
    <w:rsid w:val="00BF5AFD"/>
    <w:rsid w:val="00C06936"/>
    <w:rsid w:val="00CD0DAE"/>
    <w:rsid w:val="00D42FD1"/>
    <w:rsid w:val="00D75B28"/>
    <w:rsid w:val="00D819FA"/>
    <w:rsid w:val="00DA3114"/>
    <w:rsid w:val="00E9243F"/>
    <w:rsid w:val="00ED1A11"/>
    <w:rsid w:val="00EE4B25"/>
    <w:rsid w:val="00F23BF2"/>
    <w:rsid w:val="00F43643"/>
    <w:rsid w:val="00F80A4C"/>
    <w:rsid w:val="00FC626B"/>
    <w:rsid w:val="00FC7BFF"/>
    <w:rsid w:val="00FD33DE"/>
    <w:rsid w:val="00FE34C6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5B2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eastAsia="Arial" w:hAnsi="Arial" w:cs="Arial"/>
      <w:i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4B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BC9"/>
    <w:rPr>
      <w:rFonts w:ascii="Tahoma" w:hAnsi="Tahoma" w:cs="Tahoma"/>
      <w:sz w:val="16"/>
      <w:szCs w:val="16"/>
    </w:r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5F43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1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1EAE"/>
  </w:style>
  <w:style w:type="paragraph" w:styleId="Rodap">
    <w:name w:val="footer"/>
    <w:basedOn w:val="Normal"/>
    <w:link w:val="RodapChar"/>
    <w:uiPriority w:val="99"/>
    <w:unhideWhenUsed/>
    <w:rsid w:val="000D1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5B2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eastAsia="Arial" w:hAnsi="Arial" w:cs="Arial"/>
      <w:i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4B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BC9"/>
    <w:rPr>
      <w:rFonts w:ascii="Tahoma" w:hAnsi="Tahoma" w:cs="Tahoma"/>
      <w:sz w:val="16"/>
      <w:szCs w:val="16"/>
    </w:r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5F43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1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1EAE"/>
  </w:style>
  <w:style w:type="paragraph" w:styleId="Rodap">
    <w:name w:val="footer"/>
    <w:basedOn w:val="Normal"/>
    <w:link w:val="RodapChar"/>
    <w:uiPriority w:val="99"/>
    <w:unhideWhenUsed/>
    <w:rsid w:val="000D1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assaii@uen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AnN5IWSFz+nyIx+x7uae1eHpkw==">AMUW2mVQ5VLPzuDjw7O2EttTxUOBLJBwX5qFkqvMq9dAWaZvjF/I74lkfwgHk7XfIVl5N0LOIZKpYvA4jSJMVYn+VE2S3VZUikGGGYcwBcrDBseP7Socj3Ap38h2m8+JxYxB0vD9IH5fd527F5kW12Sc/9itQU/XeodYpeoLLDAFV+cuTyf96cKi0N0f4f/0OWbAAcLSczyHGVHdXS6khck+GhvCpXKcPmDl2fX04qTbHVO8I6ZZUt3XsadgRrBdyVzsryBbCbDuzpONpDDaxNI/e0fkZ+fK/iH5+PhbYDNaVNlbW6gGdyXl8IxTNzGxqXvGu8wzvB+wNmpfOd1IvJZM1QYhgL4KdcrBHKIaTH8QazkjfbXl6COyIwLwRBJ7QNl0+GCyVM2c0FdqHv5eyozsrKl+t0k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1699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GINFO</cp:lastModifiedBy>
  <cp:revision>6</cp:revision>
  <dcterms:created xsi:type="dcterms:W3CDTF">2024-10-17T14:59:00Z</dcterms:created>
  <dcterms:modified xsi:type="dcterms:W3CDTF">2024-11-06T14:23:00Z</dcterms:modified>
</cp:coreProperties>
</file>