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60F3CCFD"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n° 006</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038C24EF"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D659CC">
        <w:rPr>
          <w:rFonts w:ascii="Arial" w:hAnsi="Arial" w:cs="Arial"/>
          <w:b/>
          <w:sz w:val="20"/>
          <w:szCs w:val="20"/>
        </w:rPr>
        <w:t>projetores de multimídia</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3066D72"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D659CC">
        <w:rPr>
          <w:rFonts w:ascii="Arial" w:hAnsi="Arial" w:cs="Arial"/>
          <w:b/>
          <w:sz w:val="20"/>
          <w:szCs w:val="20"/>
        </w:rPr>
        <w:t>804.678</w:t>
      </w:r>
      <w:r w:rsidR="001736ED">
        <w:rPr>
          <w:rFonts w:ascii="Arial" w:hAnsi="Arial" w:cs="Arial"/>
          <w:b/>
          <w:sz w:val="20"/>
          <w:szCs w:val="20"/>
        </w:rPr>
        <w:t>,</w:t>
      </w:r>
      <w:r w:rsidR="00D659CC">
        <w:rPr>
          <w:rFonts w:ascii="Arial" w:hAnsi="Arial" w:cs="Arial"/>
          <w:b/>
          <w:sz w:val="20"/>
          <w:szCs w:val="20"/>
        </w:rPr>
        <w:t>8</w:t>
      </w:r>
      <w:r w:rsidR="001736ED">
        <w:rPr>
          <w:rFonts w:ascii="Arial" w:hAnsi="Arial" w:cs="Arial"/>
          <w:b/>
          <w:sz w:val="20"/>
          <w:szCs w:val="20"/>
        </w:rPr>
        <w:t>4</w:t>
      </w:r>
      <w:r w:rsidR="00B74D05" w:rsidRPr="00A57429">
        <w:rPr>
          <w:rFonts w:ascii="Arial" w:hAnsi="Arial" w:cs="Arial"/>
          <w:b/>
          <w:sz w:val="20"/>
          <w:szCs w:val="20"/>
        </w:rPr>
        <w:t xml:space="preserve"> </w:t>
      </w:r>
      <w:r w:rsidR="002A6264" w:rsidRPr="00A57429">
        <w:rPr>
          <w:rFonts w:ascii="Arial" w:hAnsi="Arial" w:cs="Arial"/>
          <w:b/>
          <w:sz w:val="20"/>
          <w:szCs w:val="20"/>
        </w:rPr>
        <w:t>(</w:t>
      </w:r>
      <w:r w:rsidR="00D659CC">
        <w:rPr>
          <w:rFonts w:ascii="Arial" w:hAnsi="Arial" w:cs="Arial"/>
          <w:b/>
          <w:sz w:val="20"/>
          <w:szCs w:val="20"/>
        </w:rPr>
        <w:t>Oitocentos e quatro</w:t>
      </w:r>
      <w:r w:rsidR="00B74D05" w:rsidRPr="00A57429">
        <w:rPr>
          <w:rFonts w:ascii="Arial" w:hAnsi="Arial" w:cs="Arial"/>
          <w:b/>
          <w:sz w:val="20"/>
          <w:szCs w:val="20"/>
        </w:rPr>
        <w:t xml:space="preserve"> mil, </w:t>
      </w:r>
      <w:r w:rsidR="00D659CC">
        <w:rPr>
          <w:rFonts w:ascii="Arial" w:hAnsi="Arial" w:cs="Arial"/>
          <w:b/>
          <w:sz w:val="20"/>
          <w:szCs w:val="20"/>
        </w:rPr>
        <w:t xml:space="preserve">seiscentos e setenta e oito </w:t>
      </w:r>
      <w:r w:rsidR="001736ED">
        <w:rPr>
          <w:rFonts w:ascii="Arial" w:hAnsi="Arial" w:cs="Arial"/>
          <w:b/>
          <w:sz w:val="20"/>
          <w:szCs w:val="20"/>
        </w:rPr>
        <w:t xml:space="preserve">reais e </w:t>
      </w:r>
      <w:r w:rsidR="00D659CC">
        <w:rPr>
          <w:rFonts w:ascii="Arial" w:hAnsi="Arial" w:cs="Arial"/>
          <w:b/>
          <w:sz w:val="20"/>
          <w:szCs w:val="20"/>
        </w:rPr>
        <w:t>oitenta e</w:t>
      </w:r>
      <w:r w:rsidR="001736ED">
        <w:rPr>
          <w:rFonts w:ascii="Arial" w:hAnsi="Arial" w:cs="Arial"/>
          <w:b/>
          <w:sz w:val="20"/>
          <w:szCs w:val="20"/>
        </w:rPr>
        <w:t xml:space="preserve"> quatro</w:t>
      </w:r>
      <w:r w:rsidR="00B74D05" w:rsidRPr="00A57429">
        <w:rPr>
          <w:rFonts w:ascii="Arial" w:hAnsi="Arial" w:cs="Arial"/>
          <w:b/>
          <w:sz w:val="20"/>
          <w:szCs w:val="20"/>
        </w:rPr>
        <w:t xml:space="preserv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0B26F8D2"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449052-17</w:t>
            </w:r>
          </w:p>
        </w:tc>
        <w:tc>
          <w:tcPr>
            <w:tcW w:w="1417" w:type="dxa"/>
            <w:tcBorders>
              <w:top w:val="single" w:sz="12" w:space="0" w:color="auto"/>
            </w:tcBorders>
          </w:tcPr>
          <w:p w14:paraId="0574EE84" w14:textId="1635EE9D"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39A58238" w:rsidR="00675DEB" w:rsidRPr="00A57429" w:rsidRDefault="00B42189" w:rsidP="00B42189">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01/07</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7C8DC7CB" w:rsidR="00675DEB" w:rsidRPr="00A57429" w:rsidRDefault="00B42189"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3B643F" w:rsidRPr="00A57429">
              <w:rPr>
                <w:rFonts w:ascii="Arial" w:hAnsi="Arial" w:cs="Arial"/>
                <w:b/>
                <w:sz w:val="20"/>
                <w:szCs w:val="20"/>
                <w:highlight w:val="yellow"/>
              </w:rPr>
              <w:t>/</w:t>
            </w:r>
            <w:r>
              <w:rPr>
                <w:rFonts w:ascii="Arial" w:hAnsi="Arial" w:cs="Arial"/>
                <w:b/>
                <w:sz w:val="20"/>
                <w:szCs w:val="20"/>
                <w:highlight w:val="yellow"/>
              </w:rPr>
              <w:t>07</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3F47CC7E" w:rsidR="00675DEB" w:rsidRPr="00A57429" w:rsidRDefault="00B42189"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3B643F" w:rsidRPr="00A57429">
              <w:rPr>
                <w:rFonts w:ascii="Arial" w:hAnsi="Arial" w:cs="Arial"/>
                <w:b/>
                <w:sz w:val="20"/>
                <w:szCs w:val="20"/>
                <w:highlight w:val="yellow"/>
              </w:rPr>
              <w:t>/</w:t>
            </w:r>
            <w:r>
              <w:rPr>
                <w:rFonts w:ascii="Arial" w:hAnsi="Arial" w:cs="Arial"/>
                <w:b/>
                <w:sz w:val="20"/>
                <w:szCs w:val="20"/>
                <w:highlight w:val="yellow"/>
              </w:rPr>
              <w:t>07</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339BA488"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4840E0">
        <w:rPr>
          <w:rFonts w:ascii="Arial" w:hAnsi="Arial" w:cs="Arial"/>
          <w:b/>
          <w:iCs/>
          <w:color w:val="000000" w:themeColor="text1"/>
          <w:sz w:val="20"/>
          <w:szCs w:val="20"/>
        </w:rPr>
        <w:t>006</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4CA4BC9C"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BE476E">
        <w:rPr>
          <w:rFonts w:ascii="Arial" w:hAnsi="Arial" w:cs="Arial"/>
          <w:b/>
          <w:color w:val="000000"/>
          <w:sz w:val="20"/>
          <w:szCs w:val="20"/>
        </w:rPr>
        <w:t>3530</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4896DED1"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BE476E">
        <w:rPr>
          <w:rFonts w:ascii="Arial" w:hAnsi="Arial" w:cs="Arial"/>
          <w:sz w:val="20"/>
          <w:szCs w:val="20"/>
        </w:rPr>
        <w:t>260002/003530/20205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469786CA" w:rsidR="00675DEB" w:rsidRDefault="00675DEB" w:rsidP="00CB7398">
      <w:pPr>
        <w:pStyle w:val="Nivel2"/>
        <w:tabs>
          <w:tab w:val="left" w:pos="851"/>
        </w:tabs>
        <w:spacing w:line="360" w:lineRule="auto"/>
        <w:ind w:left="0" w:firstLine="0"/>
      </w:pPr>
      <w:r w:rsidRPr="00A57429">
        <w:t xml:space="preserve">O objeto da presente licitação é a </w:t>
      </w:r>
      <w:r w:rsidR="00A95A5A">
        <w:t>aquisição de projetores de multimídia para atender às necessidades da PROAC, PROEX, PROGRAD, PROPPG, CBB, CCH, CCT, CCTA, VILLA MARIA e REITORIA/UENF</w:t>
      </w:r>
      <w:r w:rsidRPr="00A57429">
        <w:t xml:space="preserve">, no valor estimado total de contratação de </w:t>
      </w:r>
      <w:r w:rsidR="00F8313E">
        <w:rPr>
          <w:b/>
        </w:rPr>
        <w:t>R$ 804.678,8</w:t>
      </w:r>
      <w:r w:rsidR="008B4243">
        <w:rPr>
          <w:b/>
        </w:rPr>
        <w:t>4</w:t>
      </w:r>
      <w:r w:rsidR="00F05266" w:rsidRPr="00A57429">
        <w:rPr>
          <w:b/>
        </w:rPr>
        <w:t xml:space="preserve"> (</w:t>
      </w:r>
      <w:r w:rsidR="00F8313E">
        <w:rPr>
          <w:b/>
        </w:rPr>
        <w:t>Oitocentos</w:t>
      </w:r>
      <w:r w:rsidR="008B4243">
        <w:rPr>
          <w:b/>
        </w:rPr>
        <w:t xml:space="preserve"> e </w:t>
      </w:r>
      <w:r w:rsidR="00F8313E">
        <w:rPr>
          <w:b/>
        </w:rPr>
        <w:t>quatro mil, seiscentos e setenta e oito</w:t>
      </w:r>
      <w:r w:rsidR="00F05266" w:rsidRPr="00A57429">
        <w:rPr>
          <w:b/>
        </w:rPr>
        <w:t xml:space="preserve"> reais e </w:t>
      </w:r>
      <w:r w:rsidR="00F8313E">
        <w:rPr>
          <w:b/>
        </w:rPr>
        <w:t>oitenta</w:t>
      </w:r>
      <w:bookmarkStart w:id="2" w:name="_GoBack"/>
      <w:bookmarkEnd w:id="2"/>
      <w:r w:rsidR="008B4243">
        <w:rPr>
          <w:b/>
        </w:rPr>
        <w:t xml:space="preserve"> e quatro</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0BB8FA6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A95A5A">
        <w:rPr>
          <w:color w:val="auto"/>
        </w:rPr>
        <w:t>3</w:t>
      </w:r>
      <w:r w:rsidR="00592AC3" w:rsidRPr="00A57429">
        <w:rPr>
          <w:color w:val="auto"/>
        </w:rPr>
        <w:t xml:space="preserve"> (</w:t>
      </w:r>
      <w:r w:rsidR="00A95A5A">
        <w:rPr>
          <w:color w:val="auto"/>
        </w:rPr>
        <w:t>três</w:t>
      </w:r>
      <w:r w:rsidR="008B4243">
        <w:rPr>
          <w:color w:val="auto"/>
        </w:rPr>
        <w:t>) itens</w:t>
      </w:r>
      <w:r w:rsidRPr="00A57429">
        <w:rPr>
          <w:color w:val="auto"/>
        </w:rPr>
        <w:t xml:space="preserve">, conforme ANEXO 2, </w:t>
      </w:r>
      <w:r w:rsidR="00592AC3" w:rsidRPr="00A57429">
        <w:rPr>
          <w:color w:val="auto"/>
        </w:rPr>
        <w:t>devendo o licitante oferecer proposta para todos os itens que o compõem.</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7DA1C182"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Garantia mínima de 12 (doze)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A contratada poderá apresentar, facultativamente, juntamente com a documentação habilitatória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3"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r w:rsidRPr="00A57429">
        <w:rPr>
          <w:color w:val="auto"/>
        </w:rPr>
        <w:t>pessoa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r w:rsidRPr="00A57429">
        <w:rPr>
          <w:color w:val="auto"/>
        </w:rPr>
        <w:t>empresas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20"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DA ABERTURA DA SESSÃO, CLASSIFICAÇÃO DAS PROPOSTAS DE PREÇO E FORMULAÇÃO DE LANCES</w:t>
      </w:r>
      <w:bookmarkEnd w:id="28"/>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59BBD645"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A866FE">
        <w:rPr>
          <w:b/>
          <w:iCs/>
          <w:color w:val="auto"/>
        </w:rPr>
        <w:t>de R$ 1</w:t>
      </w:r>
      <w:r w:rsidR="00F8620E" w:rsidRPr="00A866FE">
        <w:rPr>
          <w:b/>
          <w:iCs/>
          <w:color w:val="auto"/>
        </w:rPr>
        <w:t>0</w:t>
      </w:r>
      <w:r w:rsidR="008D26AB" w:rsidRPr="00A866FE">
        <w:rPr>
          <w:b/>
          <w:iCs/>
          <w:color w:val="auto"/>
        </w:rPr>
        <w:t>,00 (</w:t>
      </w:r>
      <w:r w:rsidR="00F8620E" w:rsidRPr="00A866FE">
        <w:rPr>
          <w:b/>
          <w:iCs/>
          <w:color w:val="auto"/>
        </w:rPr>
        <w:t>dez</w:t>
      </w:r>
      <w:r w:rsidR="008D26AB" w:rsidRPr="00A866FE">
        <w:rPr>
          <w:b/>
          <w:iCs/>
          <w:color w:val="auto"/>
        </w:rPr>
        <w:t xml:space="preserve"> rea</w:t>
      </w:r>
      <w:r w:rsidR="00F8620E" w:rsidRPr="00A866FE">
        <w:rPr>
          <w:b/>
          <w:iCs/>
          <w:color w:val="auto"/>
        </w:rPr>
        <w:t>is</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DA IMPUGNAÇÃO AO EDITAL, DO PEDIDO DE ESCLARECIMENTO E DOS RE</w:t>
      </w:r>
      <w:bookmarkEnd w:id="42"/>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DO ENCERRAMENTO DA LICITAÇÃO</w:t>
      </w:r>
      <w:bookmarkEnd w:id="45"/>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501A7033"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7A70B1">
        <w:rPr>
          <w:rFonts w:ascii="Arial" w:hAnsi="Arial" w:cs="Arial"/>
          <w:sz w:val="20"/>
          <w:szCs w:val="20"/>
        </w:rPr>
        <w:t>2021, correspondente a 1 % (um</w:t>
      </w:r>
      <w:r w:rsidR="007A70B1" w:rsidRPr="007A70B1">
        <w:rPr>
          <w:rFonts w:ascii="Arial" w:hAnsi="Arial" w:cs="Arial"/>
          <w:sz w:val="20"/>
          <w:szCs w:val="20"/>
        </w:rPr>
        <w:t xml:space="preserve"> 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e</w:t>
      </w:r>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r w:rsidRPr="001C6612">
        <w:rPr>
          <w:b/>
          <w:color w:val="auto"/>
        </w:rPr>
        <w:t>12.3</w:t>
      </w:r>
      <w:r w:rsidRPr="007A70B1">
        <w:rPr>
          <w:color w:val="auto"/>
        </w:rPr>
        <w:t xml:space="preserve"> Qualquer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e</w:t>
      </w:r>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12.6</w:t>
      </w:r>
      <w:r w:rsidRPr="007A70B1">
        <w:rPr>
          <w:color w:val="auto"/>
        </w:rPr>
        <w:t xml:space="preserve"> 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1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e</w:t>
      </w:r>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12.15</w:t>
      </w:r>
      <w:r w:rsidRPr="007A70B1">
        <w:rPr>
          <w:color w:val="auto"/>
        </w:rPr>
        <w:t xml:space="preserve"> 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54BB2FF6" w14:textId="215BEE1F"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6A38F8A6"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Pr="00B304CC">
        <w:t xml:space="preserve">O prazo de vigência do Contrato é de </w:t>
      </w:r>
      <w:r w:rsidR="009816B2" w:rsidRPr="00B304CC">
        <w:t>15</w:t>
      </w:r>
      <w:r w:rsidR="0088707A" w:rsidRPr="00B304CC">
        <w:t>0</w:t>
      </w:r>
      <w:r w:rsidR="00B304CC">
        <w:t xml:space="preserve"> (cento e cinquenta)</w:t>
      </w:r>
      <w:r w:rsidR="007818B4">
        <w:t xml:space="preserve"> dias</w:t>
      </w:r>
      <w:r w:rsidR="0088707A" w:rsidRPr="00B304CC">
        <w:t xml:space="preserve">, contado </w:t>
      </w:r>
      <w:r w:rsidR="00B304CC">
        <w:t>da data da divulgação</w:t>
      </w:r>
      <w:r w:rsidR="0088707A" w:rsidRPr="00B304CC">
        <w:t xml:space="preserve"> no Portal Nacional de Contrataçõe</w:t>
      </w:r>
      <w:r w:rsidR="00B304CC">
        <w:t>s Públicas (PNCP).</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Pr="00A57429"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77CC06A2" w14:textId="77777777" w:rsidR="00AC532C" w:rsidRPr="00A57429" w:rsidRDefault="00AC532C" w:rsidP="0083686B">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4490D596"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26234C">
        <w:rPr>
          <w:rFonts w:ascii="Arial" w:eastAsia="MS Mincho" w:hAnsi="Arial" w:cs="Arial"/>
          <w:color w:val="000000"/>
          <w:sz w:val="20"/>
          <w:szCs w:val="20"/>
        </w:rPr>
        <w:t>01</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26234C">
        <w:rPr>
          <w:rFonts w:ascii="Arial" w:eastAsia="MS Mincho" w:hAnsi="Arial" w:cs="Arial"/>
          <w:color w:val="000000"/>
          <w:sz w:val="20"/>
          <w:szCs w:val="20"/>
        </w:rPr>
        <w:t>julho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93AFA" w14:textId="77777777" w:rsidR="00A323CF" w:rsidRDefault="00A323CF">
      <w:r>
        <w:separator/>
      </w:r>
    </w:p>
  </w:endnote>
  <w:endnote w:type="continuationSeparator" w:id="0">
    <w:p w14:paraId="7552396E" w14:textId="77777777" w:rsidR="00A323CF" w:rsidRDefault="00A323CF">
      <w:r>
        <w:continuationSeparator/>
      </w:r>
    </w:p>
  </w:endnote>
  <w:endnote w:type="continuationNotice" w:id="1">
    <w:p w14:paraId="2C483BDA" w14:textId="77777777" w:rsidR="00A323CF" w:rsidRDefault="00A32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9816B2" w:rsidRDefault="009816B2" w:rsidP="00586189">
        <w:pPr>
          <w:pStyle w:val="Rodap"/>
          <w:jc w:val="center"/>
        </w:pPr>
        <w:r>
          <w:fldChar w:fldCharType="begin"/>
        </w:r>
        <w:r>
          <w:instrText>PAGE   \* MERGEFORMAT</w:instrText>
        </w:r>
        <w:r>
          <w:fldChar w:fldCharType="separate"/>
        </w:r>
        <w:r w:rsidR="00F8313E">
          <w:rPr>
            <w:noProof/>
          </w:rPr>
          <w:t>2</w:t>
        </w:r>
        <w:r>
          <w:fldChar w:fldCharType="end"/>
        </w:r>
      </w:p>
    </w:sdtContent>
  </w:sdt>
  <w:p w14:paraId="7E6308F2" w14:textId="73E1414E" w:rsidR="009816B2" w:rsidRPr="00842420" w:rsidRDefault="009816B2"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9816B2" w:rsidRDefault="009816B2">
        <w:pPr>
          <w:pStyle w:val="Rodap"/>
          <w:jc w:val="center"/>
        </w:pPr>
        <w:r>
          <w:fldChar w:fldCharType="begin"/>
        </w:r>
        <w:r>
          <w:instrText>PAGE   \* MERGEFORMAT</w:instrText>
        </w:r>
        <w:r>
          <w:fldChar w:fldCharType="separate"/>
        </w:r>
        <w:r w:rsidR="00A323CF">
          <w:rPr>
            <w:noProof/>
          </w:rPr>
          <w:t>1</w:t>
        </w:r>
        <w:r>
          <w:fldChar w:fldCharType="end"/>
        </w:r>
      </w:p>
    </w:sdtContent>
  </w:sdt>
  <w:p w14:paraId="482375BF" w14:textId="77777777" w:rsidR="009816B2" w:rsidRDefault="009816B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A7B0B" w14:textId="77777777" w:rsidR="00A323CF" w:rsidRDefault="00A323CF">
      <w:r>
        <w:separator/>
      </w:r>
    </w:p>
  </w:footnote>
  <w:footnote w:type="continuationSeparator" w:id="0">
    <w:p w14:paraId="1759C613" w14:textId="77777777" w:rsidR="00A323CF" w:rsidRDefault="00A323CF">
      <w:r>
        <w:continuationSeparator/>
      </w:r>
    </w:p>
  </w:footnote>
  <w:footnote w:type="continuationNotice" w:id="1">
    <w:p w14:paraId="172AB648" w14:textId="77777777" w:rsidR="00A323CF" w:rsidRDefault="00A323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9816B2" w:rsidRDefault="009816B2" w:rsidP="00AC5259">
    <w:pPr>
      <w:pStyle w:val="Cabealho"/>
      <w:jc w:val="right"/>
    </w:pPr>
  </w:p>
  <w:p w14:paraId="449630B1" w14:textId="77777777" w:rsidR="009816B2" w:rsidRDefault="009816B2" w:rsidP="00675DEB">
    <w:pPr>
      <w:pStyle w:val="Cabealho"/>
    </w:pPr>
  </w:p>
  <w:tbl>
    <w:tblPr>
      <w:tblW w:w="9215" w:type="dxa"/>
      <w:tblInd w:w="108" w:type="dxa"/>
      <w:tblLook w:val="0000" w:firstRow="0" w:lastRow="0" w:firstColumn="0" w:lastColumn="0" w:noHBand="0" w:noVBand="0"/>
    </w:tblPr>
    <w:tblGrid>
      <w:gridCol w:w="9215"/>
    </w:tblGrid>
    <w:tr w:rsidR="009816B2" w14:paraId="5B46AEE5" w14:textId="77777777" w:rsidTr="006F0B96">
      <w:trPr>
        <w:trHeight w:val="71"/>
      </w:trPr>
      <w:tc>
        <w:tcPr>
          <w:tcW w:w="9215" w:type="dxa"/>
          <w:shd w:val="clear" w:color="auto" w:fill="auto"/>
        </w:tcPr>
        <w:p w14:paraId="50D6CB6B"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40629F3A" w14:textId="77777777" w:rsidTr="006F0B96">
      <w:trPr>
        <w:trHeight w:val="401"/>
      </w:trPr>
      <w:tc>
        <w:tcPr>
          <w:tcW w:w="9215" w:type="dxa"/>
          <w:shd w:val="clear" w:color="auto" w:fill="auto"/>
        </w:tcPr>
        <w:p w14:paraId="41B07E07" w14:textId="77777777" w:rsidR="009816B2" w:rsidRDefault="009816B2" w:rsidP="006F0B96">
          <w:pPr>
            <w:snapToGrid w:val="0"/>
            <w:jc w:val="center"/>
            <w:rPr>
              <w:spacing w:val="20"/>
              <w:sz w:val="20"/>
              <w:szCs w:val="16"/>
            </w:rPr>
          </w:pPr>
        </w:p>
        <w:p w14:paraId="2ADFAF88"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9816B2" w:rsidRDefault="009816B2"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9816B2" w:rsidRDefault="009816B2" w:rsidP="00675DEB">
    <w:pPr>
      <w:pStyle w:val="Cabealho"/>
    </w:pPr>
  </w:p>
  <w:p w14:paraId="36411352" w14:textId="77777777" w:rsidR="009816B2" w:rsidRDefault="009816B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9816B2" w14:paraId="39D6E94B" w14:textId="77777777" w:rsidTr="006F0B96">
      <w:trPr>
        <w:trHeight w:val="71"/>
      </w:trPr>
      <w:tc>
        <w:tcPr>
          <w:tcW w:w="9215" w:type="dxa"/>
          <w:shd w:val="clear" w:color="auto" w:fill="auto"/>
        </w:tcPr>
        <w:p w14:paraId="202B57E0"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683BC651" w14:textId="77777777" w:rsidTr="006F0B96">
      <w:trPr>
        <w:trHeight w:val="401"/>
      </w:trPr>
      <w:tc>
        <w:tcPr>
          <w:tcW w:w="9215" w:type="dxa"/>
          <w:shd w:val="clear" w:color="auto" w:fill="auto"/>
        </w:tcPr>
        <w:p w14:paraId="04C0AF93" w14:textId="77777777" w:rsidR="009816B2" w:rsidRDefault="009816B2" w:rsidP="006F0B96">
          <w:pPr>
            <w:snapToGrid w:val="0"/>
            <w:jc w:val="center"/>
            <w:rPr>
              <w:spacing w:val="20"/>
              <w:sz w:val="20"/>
              <w:szCs w:val="16"/>
            </w:rPr>
          </w:pPr>
        </w:p>
        <w:p w14:paraId="6F1C5F42"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9816B2" w:rsidRDefault="009816B2"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9816B2" w:rsidRDefault="009816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2962B-C49C-4593-BAC6-71136343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12274</Words>
  <Characters>66284</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78402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2025-06-28T20:06:00Z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